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518" w:type="dxa"/>
        <w:tblInd w:w="-885" w:type="dxa"/>
        <w:tblLayout w:type="fixed"/>
        <w:tblLook w:val="0000" w:firstRow="0" w:lastRow="0" w:firstColumn="0" w:lastColumn="0" w:noHBand="0" w:noVBand="0"/>
      </w:tblPr>
      <w:tblGrid>
        <w:gridCol w:w="4659"/>
        <w:gridCol w:w="5859"/>
      </w:tblGrid>
      <w:tr w:rsidR="003F5AD6" w:rsidRPr="000D0F36" w:rsidTr="00AF7A47">
        <w:trPr>
          <w:trHeight w:val="1832"/>
        </w:trPr>
        <w:tc>
          <w:tcPr>
            <w:tcW w:w="4659" w:type="dxa"/>
          </w:tcPr>
          <w:p w:rsidR="00BD13F1" w:rsidRDefault="00337511" w:rsidP="00A26CB4">
            <w:pPr>
              <w:contextualSpacing/>
              <w:jc w:val="center"/>
              <w:textAlignment w:val="baseline"/>
              <w:rPr>
                <w:rFonts w:ascii="Times New Roman" w:hAnsi="Times New Roman"/>
                <w:b/>
                <w:bCs/>
                <w:sz w:val="22"/>
                <w:szCs w:val="22"/>
                <w:bdr w:val="none" w:sz="0" w:space="0" w:color="auto" w:frame="1"/>
                <w:lang w:eastAsia="vi-VN"/>
              </w:rPr>
            </w:pPr>
            <w:r w:rsidRPr="00BD4FF4">
              <w:rPr>
                <w:rFonts w:ascii="Times New Roman" w:hAnsi="Times New Roman"/>
                <w:b/>
                <w:bCs/>
                <w:sz w:val="22"/>
                <w:szCs w:val="22"/>
                <w:bdr w:val="none" w:sz="0" w:space="0" w:color="auto" w:frame="1"/>
                <w:lang w:eastAsia="vi-VN"/>
              </w:rPr>
              <w:t xml:space="preserve">CÔNG </w:t>
            </w:r>
            <w:r w:rsidRPr="00BD4FF4">
              <w:rPr>
                <w:rFonts w:ascii="Times New Roman" w:hAnsi="Times New Roman"/>
                <w:b/>
                <w:bCs/>
                <w:sz w:val="22"/>
                <w:szCs w:val="22"/>
                <w:bdr w:val="none" w:sz="0" w:space="0" w:color="auto" w:frame="1"/>
                <w:lang w:val="vi-VN" w:eastAsia="vi-VN"/>
              </w:rPr>
              <w:t>TY CỔ PHẦN</w:t>
            </w:r>
            <w:r w:rsidRPr="00BD4FF4">
              <w:rPr>
                <w:rFonts w:ascii="Times New Roman" w:hAnsi="Times New Roman"/>
                <w:b/>
                <w:bCs/>
                <w:sz w:val="22"/>
                <w:szCs w:val="22"/>
                <w:bdr w:val="none" w:sz="0" w:space="0" w:color="auto" w:frame="1"/>
                <w:lang w:eastAsia="vi-VN"/>
              </w:rPr>
              <w:t xml:space="preserve"> NƯỚC SẠCH</w:t>
            </w:r>
            <w:r w:rsidR="00AB2657">
              <w:rPr>
                <w:rFonts w:ascii="Times New Roman" w:hAnsi="Times New Roman"/>
                <w:b/>
                <w:bCs/>
                <w:sz w:val="22"/>
                <w:szCs w:val="22"/>
                <w:bdr w:val="none" w:sz="0" w:space="0" w:color="auto" w:frame="1"/>
                <w:lang w:eastAsia="vi-VN"/>
              </w:rPr>
              <w:t xml:space="preserve"> </w:t>
            </w:r>
          </w:p>
          <w:p w:rsidR="00BD13F1" w:rsidRDefault="00337511" w:rsidP="00A26CB4">
            <w:pPr>
              <w:contextualSpacing/>
              <w:jc w:val="center"/>
              <w:textAlignment w:val="baseline"/>
              <w:rPr>
                <w:rFonts w:ascii="Times New Roman" w:hAnsi="Times New Roman"/>
                <w:b/>
                <w:bCs/>
                <w:sz w:val="22"/>
                <w:szCs w:val="22"/>
                <w:bdr w:val="none" w:sz="0" w:space="0" w:color="auto" w:frame="1"/>
                <w:lang w:val="vi-VN" w:eastAsia="vi-VN"/>
              </w:rPr>
            </w:pPr>
            <w:r w:rsidRPr="00BD4FF4">
              <w:rPr>
                <w:rFonts w:ascii="Times New Roman" w:hAnsi="Times New Roman"/>
                <w:b/>
                <w:bCs/>
                <w:sz w:val="22"/>
                <w:szCs w:val="22"/>
                <w:bdr w:val="none" w:sz="0" w:space="0" w:color="auto" w:frame="1"/>
                <w:lang w:eastAsia="vi-VN"/>
              </w:rPr>
              <w:t>BẮC NINH</w:t>
            </w:r>
          </w:p>
          <w:p w:rsidR="00337511" w:rsidRPr="00BD13F1" w:rsidRDefault="00337511" w:rsidP="00A26CB4">
            <w:pPr>
              <w:contextualSpacing/>
              <w:jc w:val="center"/>
              <w:textAlignment w:val="baseline"/>
              <w:rPr>
                <w:rFonts w:ascii="Times New Roman" w:hAnsi="Times New Roman"/>
                <w:b/>
                <w:bCs/>
                <w:sz w:val="22"/>
                <w:szCs w:val="22"/>
                <w:bdr w:val="none" w:sz="0" w:space="0" w:color="auto" w:frame="1"/>
                <w:lang w:val="vi-VN" w:eastAsia="vi-VN"/>
              </w:rPr>
            </w:pPr>
            <w:r>
              <w:rPr>
                <w:rFonts w:ascii="Times New Roman" w:hAnsi="Times New Roman"/>
                <w:b/>
                <w:bCs/>
                <w:sz w:val="22"/>
                <w:szCs w:val="22"/>
                <w:bdr w:val="none" w:sz="0" w:space="0" w:color="auto" w:frame="1"/>
                <w:lang w:eastAsia="vi-VN"/>
              </w:rPr>
              <w:t>HỘI ĐỒNG QUẢN TRỊ</w:t>
            </w:r>
          </w:p>
          <w:p w:rsidR="00BD4FF4" w:rsidRPr="00BD4FF4" w:rsidRDefault="00B36349" w:rsidP="00A26CB4">
            <w:pPr>
              <w:ind w:hanging="283"/>
              <w:contextualSpacing/>
              <w:textAlignment w:val="baseline"/>
              <w:rPr>
                <w:rFonts w:ascii="Times New Roman" w:hAnsi="Times New Roman"/>
                <w:b/>
                <w:bCs/>
                <w:sz w:val="22"/>
                <w:szCs w:val="22"/>
                <w:bdr w:val="none" w:sz="0" w:space="0" w:color="auto" w:frame="1"/>
                <w:lang w:eastAsia="vi-VN"/>
              </w:rPr>
            </w:pPr>
            <w:r>
              <w:rPr>
                <w:rFonts w:ascii="Times New Roman" w:hAnsi="Times New Roman"/>
                <w:noProof/>
                <w:sz w:val="26"/>
                <w:szCs w:val="26"/>
              </w:rPr>
              <mc:AlternateContent>
                <mc:Choice Requires="wps">
                  <w:drawing>
                    <wp:anchor distT="4294967295" distB="4294967295" distL="114300" distR="114300" simplePos="0" relativeHeight="251657728" behindDoc="0" locked="0" layoutInCell="1" allowOverlap="1">
                      <wp:simplePos x="0" y="0"/>
                      <wp:positionH relativeFrom="column">
                        <wp:posOffset>863600</wp:posOffset>
                      </wp:positionH>
                      <wp:positionV relativeFrom="paragraph">
                        <wp:posOffset>99059</wp:posOffset>
                      </wp:positionV>
                      <wp:extent cx="1113790" cy="0"/>
                      <wp:effectExtent l="0" t="0" r="10160" b="1905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13790" cy="0"/>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8pt,7.8pt" to="155.7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4l8JEgIAACk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" strokeweight="1.25pt"/>
                  </w:pict>
                </mc:Fallback>
              </mc:AlternateContent>
            </w:r>
          </w:p>
          <w:p w:rsidR="00337511" w:rsidRPr="00AF7A47" w:rsidRDefault="00BD4FF4" w:rsidP="00A26CB4">
            <w:pPr>
              <w:contextualSpacing/>
              <w:textAlignment w:val="baseline"/>
              <w:rPr>
                <w:rFonts w:ascii="Times New Roman" w:hAnsi="Times New Roman"/>
                <w:b/>
                <w:bCs/>
                <w:sz w:val="22"/>
                <w:szCs w:val="22"/>
                <w:bdr w:val="none" w:sz="0" w:space="0" w:color="auto" w:frame="1"/>
                <w:lang w:eastAsia="vi-VN"/>
              </w:rPr>
            </w:pPr>
            <w:r>
              <w:rPr>
                <w:rFonts w:ascii="Times New Roman" w:hAnsi="Times New Roman"/>
                <w:b/>
                <w:bCs/>
                <w:sz w:val="22"/>
                <w:szCs w:val="22"/>
                <w:bdr w:val="none" w:sz="0" w:space="0" w:color="auto" w:frame="1"/>
                <w:lang w:eastAsia="vi-VN"/>
              </w:rPr>
              <w:t xml:space="preserve">  </w:t>
            </w:r>
          </w:p>
          <w:p w:rsidR="003F5AD6" w:rsidRPr="00AF7A47" w:rsidRDefault="003F5AD6" w:rsidP="00A26CB4">
            <w:pPr>
              <w:ind w:hanging="283"/>
              <w:contextualSpacing/>
              <w:jc w:val="center"/>
              <w:textAlignment w:val="baseline"/>
              <w:rPr>
                <w:rFonts w:ascii="Times New Roman" w:hAnsi="Times New Roman"/>
                <w:b/>
                <w:bCs/>
                <w:sz w:val="22"/>
                <w:szCs w:val="22"/>
                <w:bdr w:val="none" w:sz="0" w:space="0" w:color="auto" w:frame="1"/>
                <w:lang w:eastAsia="vi-VN"/>
              </w:rPr>
            </w:pPr>
          </w:p>
        </w:tc>
        <w:tc>
          <w:tcPr>
            <w:tcW w:w="5859" w:type="dxa"/>
          </w:tcPr>
          <w:p w:rsidR="003F5AD6" w:rsidRPr="00BD4FF4" w:rsidRDefault="003F5AD6" w:rsidP="00A26CB4">
            <w:pPr>
              <w:pStyle w:val="Heading3"/>
              <w:spacing w:before="0" w:after="0"/>
              <w:ind w:hanging="283"/>
              <w:jc w:val="center"/>
              <w:rPr>
                <w:sz w:val="24"/>
                <w:szCs w:val="24"/>
              </w:rPr>
            </w:pPr>
            <w:r w:rsidRPr="00BD4FF4">
              <w:rPr>
                <w:sz w:val="24"/>
                <w:szCs w:val="24"/>
              </w:rPr>
              <w:t>CỘNG HOÀ XÃ HỘI CHỦ NGHĨA VIỆT NAM</w:t>
            </w:r>
          </w:p>
          <w:p w:rsidR="003F5AD6" w:rsidRPr="00BD4FF4" w:rsidRDefault="003F5AD6" w:rsidP="00A26CB4">
            <w:pPr>
              <w:ind w:hanging="283"/>
              <w:jc w:val="center"/>
              <w:rPr>
                <w:rFonts w:ascii="Times New Roman" w:hAnsi="Times New Roman"/>
                <w:sz w:val="24"/>
                <w:szCs w:val="24"/>
                <w:lang w:val="vi-VN"/>
              </w:rPr>
            </w:pPr>
            <w:r w:rsidRPr="00BD4FF4">
              <w:rPr>
                <w:rFonts w:ascii="Times New Roman" w:hAnsi="Times New Roman"/>
                <w:sz w:val="24"/>
                <w:szCs w:val="24"/>
                <w:lang w:val="vi-VN"/>
              </w:rPr>
              <w:t>Độc lập – Tự do – Hạnh phúc</w:t>
            </w:r>
          </w:p>
          <w:p w:rsidR="003F5AD6" w:rsidRPr="00BD4FF4" w:rsidRDefault="00B36349" w:rsidP="00A26CB4">
            <w:pPr>
              <w:ind w:hanging="283"/>
              <w:jc w:val="center"/>
              <w:rPr>
                <w:rFonts w:ascii="Times New Roman" w:hAnsi="Times New Roman"/>
                <w:sz w:val="24"/>
                <w:szCs w:val="24"/>
                <w:lang w:val="vi-VN"/>
              </w:rPr>
            </w:pPr>
            <w:r>
              <w:rPr>
                <w:rFonts w:ascii="Times New Roman" w:hAnsi="Times New Roman"/>
                <w:noProof/>
                <w:sz w:val="24"/>
                <w:szCs w:val="24"/>
              </w:rPr>
              <mc:AlternateContent>
                <mc:Choice Requires="wps">
                  <w:drawing>
                    <wp:anchor distT="4294967295" distB="4294967295" distL="114300" distR="114300" simplePos="0" relativeHeight="251658752" behindDoc="0" locked="0" layoutInCell="1" allowOverlap="1">
                      <wp:simplePos x="0" y="0"/>
                      <wp:positionH relativeFrom="column">
                        <wp:posOffset>857885</wp:posOffset>
                      </wp:positionH>
                      <wp:positionV relativeFrom="paragraph">
                        <wp:posOffset>62864</wp:posOffset>
                      </wp:positionV>
                      <wp:extent cx="1828800" cy="0"/>
                      <wp:effectExtent l="0" t="0" r="19050" b="1905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55pt,4.95pt" to="211.55pt,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" strokeweight="1.25pt"/>
                  </w:pict>
                </mc:Fallback>
              </mc:AlternateContent>
            </w:r>
          </w:p>
          <w:p w:rsidR="00BC65D7" w:rsidRDefault="003F5AD6" w:rsidP="00A26CB4">
            <w:pPr>
              <w:pStyle w:val="Heading4"/>
              <w:spacing w:before="0" w:after="0"/>
              <w:ind w:hanging="283"/>
              <w:jc w:val="right"/>
              <w:rPr>
                <w:rFonts w:ascii="Times New Roman" w:hAnsi="Times New Roman"/>
                <w:sz w:val="26"/>
                <w:szCs w:val="26"/>
              </w:rPr>
            </w:pPr>
            <w:r w:rsidRPr="00F60709">
              <w:rPr>
                <w:rFonts w:ascii="Times New Roman" w:hAnsi="Times New Roman"/>
                <w:sz w:val="26"/>
                <w:szCs w:val="26"/>
                <w:lang w:val="vi-VN"/>
              </w:rPr>
              <w:t xml:space="preserve">       </w:t>
            </w:r>
          </w:p>
          <w:p w:rsidR="003F5AD6" w:rsidRPr="000D0F36" w:rsidRDefault="003F5AD6" w:rsidP="00BC65D7">
            <w:pPr>
              <w:pStyle w:val="Heading4"/>
              <w:spacing w:before="0" w:after="0"/>
              <w:ind w:hanging="283"/>
              <w:jc w:val="right"/>
              <w:rPr>
                <w:rFonts w:ascii="Times New Roman" w:hAnsi="Times New Roman"/>
                <w:b w:val="0"/>
                <w:i/>
                <w:sz w:val="26"/>
                <w:szCs w:val="26"/>
                <w:lang w:val="vi-VN"/>
              </w:rPr>
            </w:pPr>
            <w:r w:rsidRPr="00F60709">
              <w:rPr>
                <w:rFonts w:ascii="Times New Roman" w:hAnsi="Times New Roman"/>
                <w:sz w:val="26"/>
                <w:szCs w:val="26"/>
                <w:lang w:val="vi-VN"/>
              </w:rPr>
              <w:t xml:space="preserve"> </w:t>
            </w:r>
            <w:r w:rsidR="00396D9E">
              <w:rPr>
                <w:rFonts w:ascii="Times New Roman" w:hAnsi="Times New Roman"/>
                <w:b w:val="0"/>
                <w:i/>
                <w:sz w:val="26"/>
                <w:szCs w:val="26"/>
                <w:lang w:val="vi-VN"/>
              </w:rPr>
              <w:t>Bắc Ninh, ngày</w:t>
            </w:r>
            <w:r w:rsidR="00396D9E" w:rsidRPr="00BC65D7">
              <w:rPr>
                <w:rFonts w:ascii="Times New Roman" w:hAnsi="Times New Roman"/>
                <w:b w:val="0"/>
                <w:i/>
                <w:sz w:val="26"/>
                <w:szCs w:val="26"/>
                <w:lang w:val="vi-VN"/>
              </w:rPr>
              <w:t xml:space="preserve"> </w:t>
            </w:r>
            <w:r w:rsidR="00BC65D7" w:rsidRPr="000D0F36">
              <w:rPr>
                <w:rFonts w:ascii="Times New Roman" w:hAnsi="Times New Roman"/>
                <w:b w:val="0"/>
                <w:i/>
                <w:sz w:val="26"/>
                <w:szCs w:val="26"/>
                <w:lang w:val="vi-VN"/>
              </w:rPr>
              <w:t xml:space="preserve"> </w:t>
            </w:r>
            <w:r w:rsidR="006B07C1" w:rsidRPr="000D0F36">
              <w:rPr>
                <w:rFonts w:ascii="Times New Roman" w:hAnsi="Times New Roman"/>
                <w:b w:val="0"/>
                <w:i/>
                <w:sz w:val="26"/>
                <w:szCs w:val="26"/>
                <w:lang w:val="vi-VN"/>
              </w:rPr>
              <w:t>8</w:t>
            </w:r>
            <w:r w:rsidR="00BC65D7" w:rsidRPr="000D0F36">
              <w:rPr>
                <w:rFonts w:ascii="Times New Roman" w:hAnsi="Times New Roman"/>
                <w:b w:val="0"/>
                <w:i/>
                <w:sz w:val="26"/>
                <w:szCs w:val="26"/>
                <w:lang w:val="vi-VN"/>
              </w:rPr>
              <w:t xml:space="preserve"> </w:t>
            </w:r>
            <w:r w:rsidR="00D207F6">
              <w:rPr>
                <w:rFonts w:ascii="Times New Roman" w:hAnsi="Times New Roman"/>
                <w:b w:val="0"/>
                <w:i/>
                <w:sz w:val="26"/>
                <w:szCs w:val="26"/>
                <w:lang w:val="vi-VN"/>
              </w:rPr>
              <w:t xml:space="preserve"> tháng</w:t>
            </w:r>
            <w:r w:rsidR="006B07C1" w:rsidRPr="000D0F36">
              <w:rPr>
                <w:rFonts w:ascii="Times New Roman" w:hAnsi="Times New Roman"/>
                <w:b w:val="0"/>
                <w:i/>
                <w:sz w:val="26"/>
                <w:szCs w:val="26"/>
                <w:lang w:val="vi-VN"/>
              </w:rPr>
              <w:t xml:space="preserve"> 04</w:t>
            </w:r>
            <w:r w:rsidR="00D207F6">
              <w:rPr>
                <w:rFonts w:ascii="Times New Roman" w:hAnsi="Times New Roman"/>
                <w:b w:val="0"/>
                <w:i/>
                <w:sz w:val="26"/>
                <w:szCs w:val="26"/>
                <w:lang w:val="vi-VN"/>
              </w:rPr>
              <w:t xml:space="preserve"> năm 201</w:t>
            </w:r>
            <w:r w:rsidR="00BC65D7" w:rsidRPr="000D0F36">
              <w:rPr>
                <w:rFonts w:ascii="Times New Roman" w:hAnsi="Times New Roman"/>
                <w:b w:val="0"/>
                <w:i/>
                <w:sz w:val="26"/>
                <w:szCs w:val="26"/>
                <w:lang w:val="vi-VN"/>
              </w:rPr>
              <w:t>9</w:t>
            </w:r>
          </w:p>
        </w:tc>
      </w:tr>
    </w:tbl>
    <w:p w:rsidR="007C26F7" w:rsidRPr="00350706" w:rsidRDefault="00350706" w:rsidP="00A26CB4">
      <w:pPr>
        <w:jc w:val="center"/>
        <w:rPr>
          <w:rFonts w:ascii="Times New Roman" w:hAnsi="Times New Roman"/>
          <w:b/>
          <w:lang w:val="pt-BR"/>
        </w:rPr>
      </w:pPr>
      <w:r w:rsidRPr="00350706">
        <w:rPr>
          <w:rFonts w:ascii="Times New Roman" w:hAnsi="Times New Roman"/>
          <w:b/>
          <w:lang w:val="pt-BR"/>
        </w:rPr>
        <w:t>BÁO CÁO</w:t>
      </w:r>
    </w:p>
    <w:p w:rsidR="003F5AD6" w:rsidRDefault="00350706" w:rsidP="00A26CB4">
      <w:pPr>
        <w:jc w:val="center"/>
        <w:rPr>
          <w:rFonts w:ascii="Times New Roman" w:hAnsi="Times New Roman"/>
          <w:b/>
          <w:lang w:val="pt-BR"/>
        </w:rPr>
      </w:pPr>
      <w:r w:rsidRPr="00350706">
        <w:rPr>
          <w:rFonts w:ascii="Times New Roman" w:hAnsi="Times New Roman"/>
          <w:b/>
          <w:lang w:val="pt-BR"/>
        </w:rPr>
        <w:t>CỦA HỘI ĐỒNG QUẢN TRỊ</w:t>
      </w:r>
    </w:p>
    <w:p w:rsidR="00350706" w:rsidRDefault="00350706" w:rsidP="00A26CB4">
      <w:pPr>
        <w:jc w:val="center"/>
        <w:rPr>
          <w:rFonts w:ascii="Times New Roman" w:hAnsi="Times New Roman"/>
          <w:b/>
          <w:lang w:val="pt-BR"/>
        </w:rPr>
      </w:pPr>
      <w:r w:rsidRPr="00350706">
        <w:rPr>
          <w:rFonts w:ascii="Times New Roman" w:hAnsi="Times New Roman"/>
          <w:b/>
          <w:lang w:val="pt-BR"/>
        </w:rPr>
        <w:t>CÔNG TY</w:t>
      </w:r>
      <w:r w:rsidR="003F5AD6">
        <w:rPr>
          <w:rFonts w:ascii="Times New Roman" w:hAnsi="Times New Roman"/>
          <w:b/>
          <w:lang w:val="pt-BR"/>
        </w:rPr>
        <w:t xml:space="preserve"> CỔ PHẦN NƯỚC SẠCH BẮC NINH</w:t>
      </w:r>
    </w:p>
    <w:p w:rsidR="00732F38" w:rsidRDefault="00732F38" w:rsidP="00A26CB4">
      <w:pPr>
        <w:jc w:val="center"/>
        <w:rPr>
          <w:rFonts w:ascii="Times New Roman" w:hAnsi="Times New Roman"/>
          <w:b/>
          <w:lang w:val="pt-BR"/>
        </w:rPr>
      </w:pPr>
      <w:r>
        <w:rPr>
          <w:rFonts w:ascii="Times New Roman" w:hAnsi="Times New Roman"/>
          <w:b/>
          <w:lang w:val="pt-BR"/>
        </w:rPr>
        <w:t>Tại Đại hội đồng cổ đông thường niên năm</w:t>
      </w:r>
      <w:r w:rsidR="003F5AD6">
        <w:rPr>
          <w:rFonts w:ascii="Times New Roman" w:hAnsi="Times New Roman"/>
          <w:b/>
          <w:lang w:val="pt-BR"/>
        </w:rPr>
        <w:t xml:space="preserve"> </w:t>
      </w:r>
      <w:r w:rsidR="003F5AD6" w:rsidRPr="000015F8">
        <w:rPr>
          <w:rFonts w:ascii="Times New Roman" w:hAnsi="Times New Roman"/>
          <w:b/>
          <w:lang w:val="pt-BR"/>
        </w:rPr>
        <w:t>201</w:t>
      </w:r>
      <w:r w:rsidR="00280C63" w:rsidRPr="000015F8">
        <w:rPr>
          <w:rFonts w:ascii="Times New Roman" w:hAnsi="Times New Roman"/>
          <w:b/>
          <w:lang w:val="pt-BR"/>
        </w:rPr>
        <w:t>9</w:t>
      </w:r>
      <w:r>
        <w:rPr>
          <w:rFonts w:ascii="Times New Roman" w:hAnsi="Times New Roman"/>
          <w:b/>
          <w:lang w:val="pt-BR"/>
        </w:rPr>
        <w:t>.</w:t>
      </w:r>
    </w:p>
    <w:p w:rsidR="00732F38" w:rsidRPr="00350706" w:rsidRDefault="00B36349" w:rsidP="00A26CB4">
      <w:pPr>
        <w:jc w:val="center"/>
        <w:rPr>
          <w:rFonts w:ascii="Times New Roman" w:hAnsi="Times New Roman"/>
          <w:b/>
          <w:lang w:val="pt-BR"/>
        </w:rPr>
      </w:pPr>
      <w:r>
        <w:rPr>
          <w:rFonts w:ascii="Times New Roman" w:hAnsi="Times New Roman"/>
          <w:b/>
          <w:noProof/>
        </w:rPr>
        <mc:AlternateContent>
          <mc:Choice Requires="wps">
            <w:drawing>
              <wp:anchor distT="0" distB="0" distL="114300" distR="114300" simplePos="0" relativeHeight="251656704" behindDoc="0" locked="0" layoutInCell="1" allowOverlap="1">
                <wp:simplePos x="0" y="0"/>
                <wp:positionH relativeFrom="column">
                  <wp:posOffset>1867535</wp:posOffset>
                </wp:positionH>
                <wp:positionV relativeFrom="paragraph">
                  <wp:posOffset>99060</wp:posOffset>
                </wp:positionV>
                <wp:extent cx="2133600" cy="0"/>
                <wp:effectExtent l="10160" t="13335" r="8890" b="5715"/>
                <wp:wrapNone/>
                <wp:docPr id="1" name="Lin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4"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7.05pt,7.8pt" to="315.05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"/>
            </w:pict>
          </mc:Fallback>
        </mc:AlternateContent>
      </w:r>
    </w:p>
    <w:p w:rsidR="00166BAA" w:rsidRDefault="000D0F36" w:rsidP="00A26CB4">
      <w:pPr>
        <w:jc w:val="center"/>
        <w:rPr>
          <w:rFonts w:ascii="Times New Roman" w:hAnsi="Times New Roman"/>
          <w:i/>
          <w:lang w:val="pt-BR"/>
        </w:rPr>
      </w:pPr>
      <w:r>
        <w:rPr>
          <w:rFonts w:ascii="Times New Roman" w:hAnsi="Times New Roman"/>
          <w:i/>
          <w:lang w:val="pt-BR"/>
        </w:rPr>
        <w:t xml:space="preserve"> </w:t>
      </w:r>
    </w:p>
    <w:p w:rsidR="009D6E0A" w:rsidRPr="009D6E0A" w:rsidRDefault="009D6E0A" w:rsidP="00A26CB4">
      <w:pPr>
        <w:jc w:val="center"/>
        <w:rPr>
          <w:rFonts w:ascii="Times New Roman" w:hAnsi="Times New Roman"/>
          <w:b/>
          <w:i/>
          <w:sz w:val="26"/>
          <w:szCs w:val="26"/>
          <w:lang w:val="pt-BR"/>
        </w:rPr>
      </w:pPr>
    </w:p>
    <w:p w:rsidR="00FA0447" w:rsidRPr="00BC65D7" w:rsidRDefault="00FA0447" w:rsidP="00BC65D7">
      <w:pPr>
        <w:spacing w:before="40" w:after="40" w:line="264" w:lineRule="auto"/>
        <w:ind w:firstLine="720"/>
        <w:jc w:val="both"/>
        <w:rPr>
          <w:rFonts w:asciiTheme="majorHAnsi" w:hAnsiTheme="majorHAnsi" w:cstheme="majorHAnsi"/>
          <w:sz w:val="26"/>
          <w:szCs w:val="26"/>
          <w:lang w:val="pt-BR"/>
        </w:rPr>
      </w:pPr>
      <w:r w:rsidRPr="00BC65D7">
        <w:rPr>
          <w:rFonts w:asciiTheme="majorHAnsi" w:hAnsiTheme="majorHAnsi" w:cstheme="majorHAnsi"/>
          <w:sz w:val="26"/>
          <w:szCs w:val="26"/>
          <w:lang w:val="pt-BR"/>
        </w:rPr>
        <w:t>Hội đồng quản trị</w:t>
      </w:r>
      <w:r w:rsidR="005630C0" w:rsidRPr="00BC65D7">
        <w:rPr>
          <w:rFonts w:asciiTheme="majorHAnsi" w:hAnsiTheme="majorHAnsi" w:cstheme="majorHAnsi"/>
          <w:sz w:val="26"/>
          <w:szCs w:val="26"/>
          <w:lang w:val="pt-BR"/>
        </w:rPr>
        <w:t xml:space="preserve"> Công ty cổ phần nước sạch Bắc ninh xin báo cáo</w:t>
      </w:r>
      <w:r w:rsidRPr="00BC65D7">
        <w:rPr>
          <w:rFonts w:asciiTheme="majorHAnsi" w:hAnsiTheme="majorHAnsi" w:cstheme="majorHAnsi"/>
          <w:sz w:val="26"/>
          <w:szCs w:val="26"/>
          <w:lang w:val="pt-BR"/>
        </w:rPr>
        <w:t xml:space="preserve"> kết quả hoạt động, công tác triển khai Nghị quyết của </w:t>
      </w:r>
      <w:r w:rsidR="005630C0" w:rsidRPr="00BC65D7">
        <w:rPr>
          <w:rFonts w:asciiTheme="majorHAnsi" w:hAnsiTheme="majorHAnsi" w:cstheme="majorHAnsi"/>
          <w:sz w:val="26"/>
          <w:szCs w:val="26"/>
          <w:lang w:val="pt-BR"/>
        </w:rPr>
        <w:t>Đại hội đồng cổ đông năm 201</w:t>
      </w:r>
      <w:r w:rsidR="007C1610">
        <w:rPr>
          <w:rFonts w:asciiTheme="majorHAnsi" w:hAnsiTheme="majorHAnsi" w:cstheme="majorHAnsi"/>
          <w:sz w:val="26"/>
          <w:szCs w:val="26"/>
          <w:lang w:val="pt-BR"/>
        </w:rPr>
        <w:t>8</w:t>
      </w:r>
      <w:r w:rsidRPr="00BC65D7">
        <w:rPr>
          <w:rFonts w:asciiTheme="majorHAnsi" w:hAnsiTheme="majorHAnsi" w:cstheme="majorHAnsi"/>
          <w:sz w:val="26"/>
          <w:szCs w:val="26"/>
          <w:lang w:val="pt-BR"/>
        </w:rPr>
        <w:t xml:space="preserve"> và các mụ</w:t>
      </w:r>
      <w:r w:rsidR="005630C0" w:rsidRPr="00BC65D7">
        <w:rPr>
          <w:rFonts w:asciiTheme="majorHAnsi" w:hAnsiTheme="majorHAnsi" w:cstheme="majorHAnsi"/>
          <w:sz w:val="26"/>
          <w:szCs w:val="26"/>
          <w:lang w:val="pt-BR"/>
        </w:rPr>
        <w:t>c tiêu kế hoạch</w:t>
      </w:r>
      <w:r w:rsidR="00CE3EA5" w:rsidRPr="00BC65D7">
        <w:rPr>
          <w:rFonts w:asciiTheme="majorHAnsi" w:hAnsiTheme="majorHAnsi" w:cstheme="majorHAnsi"/>
          <w:sz w:val="26"/>
          <w:szCs w:val="26"/>
          <w:lang w:val="pt-BR"/>
        </w:rPr>
        <w:t xml:space="preserve"> SXKD năm 201</w:t>
      </w:r>
      <w:r w:rsidR="007C1610">
        <w:rPr>
          <w:rFonts w:asciiTheme="majorHAnsi" w:hAnsiTheme="majorHAnsi" w:cstheme="majorHAnsi"/>
          <w:sz w:val="26"/>
          <w:szCs w:val="26"/>
          <w:lang w:val="pt-BR"/>
        </w:rPr>
        <w:t>9</w:t>
      </w:r>
      <w:r w:rsidRPr="00BC65D7">
        <w:rPr>
          <w:rFonts w:asciiTheme="majorHAnsi" w:hAnsiTheme="majorHAnsi" w:cstheme="majorHAnsi"/>
          <w:sz w:val="26"/>
          <w:szCs w:val="26"/>
          <w:lang w:val="pt-BR"/>
        </w:rPr>
        <w:t xml:space="preserve"> như sau:</w:t>
      </w:r>
    </w:p>
    <w:p w:rsidR="00CE3EA5" w:rsidRPr="00BC65D7" w:rsidRDefault="00CE3EA5" w:rsidP="007C1610">
      <w:pPr>
        <w:numPr>
          <w:ilvl w:val="0"/>
          <w:numId w:val="31"/>
        </w:numPr>
        <w:tabs>
          <w:tab w:val="left" w:pos="993"/>
        </w:tabs>
        <w:spacing w:before="40" w:after="40" w:line="264" w:lineRule="auto"/>
        <w:ind w:left="0" w:firstLine="720"/>
        <w:jc w:val="both"/>
        <w:rPr>
          <w:rFonts w:asciiTheme="majorHAnsi" w:hAnsiTheme="majorHAnsi" w:cstheme="majorHAnsi"/>
          <w:b/>
          <w:sz w:val="26"/>
          <w:szCs w:val="26"/>
          <w:lang w:val="pt-BR"/>
        </w:rPr>
      </w:pPr>
      <w:r w:rsidRPr="00BC65D7">
        <w:rPr>
          <w:rFonts w:asciiTheme="majorHAnsi" w:hAnsiTheme="majorHAnsi" w:cstheme="majorHAnsi"/>
          <w:b/>
          <w:sz w:val="26"/>
          <w:szCs w:val="26"/>
          <w:lang w:val="pt-BR"/>
        </w:rPr>
        <w:t>Cơ cấu thành phần HĐQT</w:t>
      </w:r>
      <w:r w:rsidR="007C1610">
        <w:rPr>
          <w:rFonts w:asciiTheme="majorHAnsi" w:hAnsiTheme="majorHAnsi" w:cstheme="majorHAnsi"/>
          <w:b/>
          <w:sz w:val="26"/>
          <w:szCs w:val="26"/>
          <w:lang w:val="pt-BR"/>
        </w:rPr>
        <w:t>:</w:t>
      </w:r>
    </w:p>
    <w:p w:rsidR="002A5201" w:rsidRPr="00BC65D7" w:rsidRDefault="00C17DDC" w:rsidP="00BC65D7">
      <w:pPr>
        <w:spacing w:before="40" w:after="40" w:line="264" w:lineRule="auto"/>
        <w:ind w:firstLine="720"/>
        <w:jc w:val="both"/>
        <w:rPr>
          <w:rFonts w:asciiTheme="majorHAnsi" w:hAnsiTheme="majorHAnsi" w:cstheme="majorHAnsi"/>
          <w:sz w:val="26"/>
          <w:szCs w:val="26"/>
          <w:lang w:val="pt-BR"/>
        </w:rPr>
      </w:pPr>
      <w:r w:rsidRPr="00BC65D7">
        <w:rPr>
          <w:rFonts w:asciiTheme="majorHAnsi" w:hAnsiTheme="majorHAnsi" w:cstheme="majorHAnsi"/>
          <w:sz w:val="26"/>
          <w:szCs w:val="26"/>
          <w:lang w:val="pt-BR"/>
        </w:rPr>
        <w:t xml:space="preserve"> Căn cứ vào</w:t>
      </w:r>
      <w:r w:rsidR="00CE3EA5" w:rsidRPr="00BC65D7">
        <w:rPr>
          <w:rFonts w:asciiTheme="majorHAnsi" w:hAnsiTheme="majorHAnsi" w:cstheme="majorHAnsi"/>
          <w:sz w:val="26"/>
          <w:szCs w:val="26"/>
          <w:lang w:val="pt-BR"/>
        </w:rPr>
        <w:t xml:space="preserve"> Điều lệ Công ty  cổ phần nước sạch Bắc </w:t>
      </w:r>
      <w:r w:rsidR="007C1610">
        <w:rPr>
          <w:rFonts w:asciiTheme="majorHAnsi" w:hAnsiTheme="majorHAnsi" w:cstheme="majorHAnsi"/>
          <w:sz w:val="26"/>
          <w:szCs w:val="26"/>
          <w:lang w:val="pt-BR"/>
        </w:rPr>
        <w:t>N</w:t>
      </w:r>
      <w:r w:rsidR="00CE3EA5" w:rsidRPr="00BC65D7">
        <w:rPr>
          <w:rFonts w:asciiTheme="majorHAnsi" w:hAnsiTheme="majorHAnsi" w:cstheme="majorHAnsi"/>
          <w:sz w:val="26"/>
          <w:szCs w:val="26"/>
          <w:lang w:val="pt-BR"/>
        </w:rPr>
        <w:t>inh được Đại hội đồng</w:t>
      </w:r>
      <w:r w:rsidRPr="00BC65D7">
        <w:rPr>
          <w:rFonts w:asciiTheme="majorHAnsi" w:hAnsiTheme="majorHAnsi" w:cstheme="majorHAnsi"/>
          <w:sz w:val="26"/>
          <w:szCs w:val="26"/>
          <w:lang w:val="pt-BR"/>
        </w:rPr>
        <w:t xml:space="preserve"> cổ đông thông qua vào ngày 18</w:t>
      </w:r>
      <w:r w:rsidR="007C1610">
        <w:rPr>
          <w:rFonts w:asciiTheme="majorHAnsi" w:hAnsiTheme="majorHAnsi" w:cstheme="majorHAnsi"/>
          <w:sz w:val="26"/>
          <w:szCs w:val="26"/>
          <w:lang w:val="pt-BR"/>
        </w:rPr>
        <w:t xml:space="preserve"> </w:t>
      </w:r>
      <w:r w:rsidRPr="00BC65D7">
        <w:rPr>
          <w:rFonts w:asciiTheme="majorHAnsi" w:hAnsiTheme="majorHAnsi" w:cstheme="majorHAnsi"/>
          <w:sz w:val="26"/>
          <w:szCs w:val="26"/>
          <w:lang w:val="pt-BR"/>
        </w:rPr>
        <w:t>tháng 4 năm 2018;</w:t>
      </w:r>
    </w:p>
    <w:p w:rsidR="00C45996" w:rsidRPr="00BC65D7" w:rsidRDefault="0069471F" w:rsidP="00BC65D7">
      <w:pPr>
        <w:spacing w:before="40" w:after="40" w:line="264" w:lineRule="auto"/>
        <w:ind w:firstLine="720"/>
        <w:jc w:val="both"/>
        <w:rPr>
          <w:rFonts w:asciiTheme="majorHAnsi" w:hAnsiTheme="majorHAnsi" w:cstheme="majorHAnsi"/>
          <w:sz w:val="26"/>
          <w:szCs w:val="26"/>
          <w:lang w:val="pt-BR"/>
        </w:rPr>
      </w:pPr>
      <w:r w:rsidRPr="00BC65D7">
        <w:rPr>
          <w:rFonts w:asciiTheme="majorHAnsi" w:hAnsiTheme="majorHAnsi" w:cstheme="majorHAnsi"/>
          <w:sz w:val="26"/>
          <w:szCs w:val="26"/>
          <w:lang w:val="pt-BR"/>
        </w:rPr>
        <w:t xml:space="preserve"> </w:t>
      </w:r>
      <w:r w:rsidR="00ED0678" w:rsidRPr="00BC65D7">
        <w:rPr>
          <w:rFonts w:asciiTheme="majorHAnsi" w:hAnsiTheme="majorHAnsi" w:cstheme="majorHAnsi"/>
          <w:sz w:val="26"/>
          <w:szCs w:val="26"/>
          <w:lang w:val="pt-BR"/>
        </w:rPr>
        <w:t xml:space="preserve">  </w:t>
      </w:r>
      <w:r w:rsidRPr="00BC65D7">
        <w:rPr>
          <w:rFonts w:asciiTheme="majorHAnsi" w:hAnsiTheme="majorHAnsi" w:cstheme="majorHAnsi"/>
          <w:sz w:val="26"/>
          <w:szCs w:val="26"/>
          <w:lang w:val="pt-BR"/>
        </w:rPr>
        <w:t>T</w:t>
      </w:r>
      <w:r w:rsidR="00C17DDC" w:rsidRPr="00BC65D7">
        <w:rPr>
          <w:rFonts w:asciiTheme="majorHAnsi" w:hAnsiTheme="majorHAnsi" w:cstheme="majorHAnsi"/>
          <w:sz w:val="26"/>
          <w:szCs w:val="26"/>
          <w:lang w:val="pt-BR"/>
        </w:rPr>
        <w:t xml:space="preserve">heo sự phân công nhiệm vụ các thành viên Hội đồng quản trị tại Nghị </w:t>
      </w:r>
      <w:r w:rsidR="00CE3EA5" w:rsidRPr="00BC65D7">
        <w:rPr>
          <w:rFonts w:asciiTheme="majorHAnsi" w:hAnsiTheme="majorHAnsi" w:cstheme="majorHAnsi"/>
          <w:sz w:val="26"/>
          <w:szCs w:val="26"/>
          <w:lang w:val="pt-BR"/>
        </w:rPr>
        <w:t xml:space="preserve">quyết Hội đồng quản trị lần thứ nhất </w:t>
      </w:r>
      <w:r w:rsidR="00ED0678" w:rsidRPr="00BC65D7">
        <w:rPr>
          <w:rFonts w:asciiTheme="majorHAnsi" w:hAnsiTheme="majorHAnsi" w:cstheme="majorHAnsi"/>
          <w:sz w:val="26"/>
          <w:szCs w:val="26"/>
          <w:lang w:val="pt-BR"/>
        </w:rPr>
        <w:t>diễn ra vào ngày 18/4/2017,</w:t>
      </w:r>
      <w:r w:rsidR="00CE3EA5" w:rsidRPr="00BC65D7">
        <w:rPr>
          <w:rFonts w:asciiTheme="majorHAnsi" w:hAnsiTheme="majorHAnsi" w:cstheme="majorHAnsi"/>
          <w:sz w:val="26"/>
          <w:szCs w:val="26"/>
          <w:lang w:val="pt-BR"/>
        </w:rPr>
        <w:t xml:space="preserve"> Hội đồng quản trị công ty cổ phần nước sạch Bắc n</w:t>
      </w:r>
      <w:r w:rsidR="00C45996" w:rsidRPr="00BC65D7">
        <w:rPr>
          <w:rFonts w:asciiTheme="majorHAnsi" w:hAnsiTheme="majorHAnsi" w:cstheme="majorHAnsi"/>
          <w:sz w:val="26"/>
          <w:szCs w:val="26"/>
          <w:lang w:val="pt-BR"/>
        </w:rPr>
        <w:t>inh</w:t>
      </w:r>
      <w:r w:rsidR="00757A65" w:rsidRPr="00BC65D7">
        <w:rPr>
          <w:rFonts w:asciiTheme="majorHAnsi" w:hAnsiTheme="majorHAnsi" w:cstheme="majorHAnsi"/>
          <w:sz w:val="26"/>
          <w:szCs w:val="26"/>
          <w:lang w:val="pt-BR"/>
        </w:rPr>
        <w:t xml:space="preserve"> nhiệm kỳ 2017-2022</w:t>
      </w:r>
      <w:r w:rsidR="00C45996" w:rsidRPr="00BC65D7">
        <w:rPr>
          <w:rFonts w:asciiTheme="majorHAnsi" w:hAnsiTheme="majorHAnsi" w:cstheme="majorHAnsi"/>
          <w:sz w:val="26"/>
          <w:szCs w:val="26"/>
          <w:lang w:val="pt-BR"/>
        </w:rPr>
        <w:t xml:space="preserve"> gồm 5 thành viên , cụ thể là :</w:t>
      </w:r>
    </w:p>
    <w:p w:rsidR="00C45996" w:rsidRPr="00BC65D7" w:rsidRDefault="00C45996" w:rsidP="00BC65D7">
      <w:pPr>
        <w:spacing w:before="40" w:after="40" w:line="264" w:lineRule="auto"/>
        <w:ind w:firstLine="720"/>
        <w:jc w:val="both"/>
        <w:rPr>
          <w:rFonts w:asciiTheme="majorHAnsi" w:hAnsiTheme="majorHAnsi" w:cstheme="majorHAnsi"/>
          <w:sz w:val="26"/>
          <w:szCs w:val="26"/>
          <w:lang w:val="pt-BR"/>
        </w:rPr>
      </w:pPr>
      <w:r w:rsidRPr="00BC65D7">
        <w:rPr>
          <w:rFonts w:asciiTheme="majorHAnsi" w:hAnsiTheme="majorHAnsi" w:cstheme="majorHAnsi"/>
          <w:sz w:val="26"/>
          <w:szCs w:val="26"/>
          <w:lang w:val="pt-BR"/>
        </w:rPr>
        <w:t>- Ông Nguyễn Tiến Long: Chủ tịch HĐQT</w:t>
      </w:r>
      <w:r w:rsidR="00E0078F" w:rsidRPr="00BC65D7">
        <w:rPr>
          <w:rFonts w:asciiTheme="majorHAnsi" w:hAnsiTheme="majorHAnsi" w:cstheme="majorHAnsi"/>
          <w:sz w:val="26"/>
          <w:szCs w:val="26"/>
          <w:lang w:val="pt-BR"/>
        </w:rPr>
        <w:t xml:space="preserve"> </w:t>
      </w:r>
    </w:p>
    <w:p w:rsidR="00C45996" w:rsidRPr="00BC65D7" w:rsidRDefault="00C45996" w:rsidP="00BC65D7">
      <w:pPr>
        <w:spacing w:before="40" w:after="40" w:line="264" w:lineRule="auto"/>
        <w:ind w:firstLine="720"/>
        <w:jc w:val="both"/>
        <w:rPr>
          <w:rFonts w:asciiTheme="majorHAnsi" w:hAnsiTheme="majorHAnsi" w:cstheme="majorHAnsi"/>
          <w:sz w:val="26"/>
          <w:szCs w:val="26"/>
          <w:lang w:val="pt-BR"/>
        </w:rPr>
      </w:pPr>
      <w:r w:rsidRPr="00BC65D7">
        <w:rPr>
          <w:rFonts w:asciiTheme="majorHAnsi" w:hAnsiTheme="majorHAnsi" w:cstheme="majorHAnsi"/>
          <w:sz w:val="26"/>
          <w:szCs w:val="26"/>
          <w:lang w:val="pt-BR"/>
        </w:rPr>
        <w:t>- Ông  Vũ Hữu Tân: Phó chủ tịch HĐQT</w:t>
      </w:r>
    </w:p>
    <w:p w:rsidR="00C45996" w:rsidRPr="00BC65D7" w:rsidRDefault="00C45996" w:rsidP="00BC65D7">
      <w:pPr>
        <w:spacing w:before="40" w:after="40" w:line="264" w:lineRule="auto"/>
        <w:ind w:firstLine="720"/>
        <w:jc w:val="both"/>
        <w:rPr>
          <w:rFonts w:asciiTheme="majorHAnsi" w:hAnsiTheme="majorHAnsi" w:cstheme="majorHAnsi"/>
          <w:sz w:val="26"/>
          <w:szCs w:val="26"/>
          <w:lang w:val="pt-BR"/>
        </w:rPr>
      </w:pPr>
      <w:r w:rsidRPr="00BC65D7">
        <w:rPr>
          <w:rFonts w:asciiTheme="majorHAnsi" w:hAnsiTheme="majorHAnsi" w:cstheme="majorHAnsi"/>
          <w:sz w:val="26"/>
          <w:szCs w:val="26"/>
          <w:lang w:val="pt-BR"/>
        </w:rPr>
        <w:t xml:space="preserve">- Ông Ngô Minh Châu: Thành viên </w:t>
      </w:r>
      <w:r w:rsidR="007C1610" w:rsidRPr="00021D6B">
        <w:rPr>
          <w:rFonts w:asciiTheme="majorHAnsi" w:hAnsiTheme="majorHAnsi" w:cstheme="majorHAnsi"/>
          <w:color w:val="000000" w:themeColor="text1"/>
          <w:sz w:val="26"/>
          <w:szCs w:val="26"/>
          <w:lang w:val="pt-BR"/>
        </w:rPr>
        <w:t xml:space="preserve">độc lập </w:t>
      </w:r>
      <w:r w:rsidRPr="00BC65D7">
        <w:rPr>
          <w:rFonts w:asciiTheme="majorHAnsi" w:hAnsiTheme="majorHAnsi" w:cstheme="majorHAnsi"/>
          <w:sz w:val="26"/>
          <w:szCs w:val="26"/>
          <w:lang w:val="pt-BR"/>
        </w:rPr>
        <w:t>HĐQT</w:t>
      </w:r>
    </w:p>
    <w:p w:rsidR="00C45996" w:rsidRPr="00BC65D7" w:rsidRDefault="00C45996" w:rsidP="00BC65D7">
      <w:pPr>
        <w:spacing w:before="40" w:after="40" w:line="264" w:lineRule="auto"/>
        <w:ind w:firstLine="720"/>
        <w:jc w:val="both"/>
        <w:rPr>
          <w:rFonts w:asciiTheme="majorHAnsi" w:hAnsiTheme="majorHAnsi" w:cstheme="majorHAnsi"/>
          <w:sz w:val="26"/>
          <w:szCs w:val="26"/>
          <w:lang w:val="pt-BR"/>
        </w:rPr>
      </w:pPr>
      <w:r w:rsidRPr="00BC65D7">
        <w:rPr>
          <w:rFonts w:asciiTheme="majorHAnsi" w:hAnsiTheme="majorHAnsi" w:cstheme="majorHAnsi"/>
          <w:sz w:val="26"/>
          <w:szCs w:val="26"/>
          <w:lang w:val="pt-BR"/>
        </w:rPr>
        <w:t>- Ông Trần Đại Hải:  Thành viên HĐQT</w:t>
      </w:r>
    </w:p>
    <w:p w:rsidR="00021D6B" w:rsidRDefault="00C45996" w:rsidP="00021D6B">
      <w:pPr>
        <w:spacing w:before="40" w:after="40" w:line="264" w:lineRule="auto"/>
        <w:ind w:firstLine="720"/>
        <w:jc w:val="both"/>
        <w:rPr>
          <w:rFonts w:asciiTheme="majorHAnsi" w:hAnsiTheme="majorHAnsi" w:cstheme="majorHAnsi"/>
          <w:sz w:val="26"/>
          <w:szCs w:val="26"/>
          <w:lang w:val="pt-BR"/>
        </w:rPr>
      </w:pPr>
      <w:r w:rsidRPr="00BC65D7">
        <w:rPr>
          <w:rFonts w:asciiTheme="majorHAnsi" w:hAnsiTheme="majorHAnsi" w:cstheme="majorHAnsi"/>
          <w:sz w:val="26"/>
          <w:szCs w:val="26"/>
          <w:lang w:val="pt-BR"/>
        </w:rPr>
        <w:t xml:space="preserve">- Bà Vũ Thị Chuyên: Thành viên </w:t>
      </w:r>
    </w:p>
    <w:p w:rsidR="00FA0447" w:rsidRPr="00BC65D7" w:rsidRDefault="00842CDE" w:rsidP="00021D6B">
      <w:pPr>
        <w:spacing w:before="40" w:after="40" w:line="264" w:lineRule="auto"/>
        <w:ind w:firstLine="720"/>
        <w:jc w:val="both"/>
        <w:rPr>
          <w:rFonts w:asciiTheme="majorHAnsi" w:hAnsiTheme="majorHAnsi" w:cstheme="majorHAnsi"/>
          <w:b/>
          <w:sz w:val="26"/>
          <w:szCs w:val="26"/>
          <w:lang w:val="pt-BR"/>
        </w:rPr>
      </w:pPr>
      <w:r w:rsidRPr="00BC65D7">
        <w:rPr>
          <w:rFonts w:asciiTheme="majorHAnsi" w:hAnsiTheme="majorHAnsi" w:cstheme="majorHAnsi"/>
          <w:b/>
          <w:sz w:val="26"/>
          <w:szCs w:val="26"/>
          <w:lang w:val="pt-BR"/>
        </w:rPr>
        <w:t>K</w:t>
      </w:r>
      <w:r w:rsidR="005630C0" w:rsidRPr="00BC65D7">
        <w:rPr>
          <w:rFonts w:asciiTheme="majorHAnsi" w:hAnsiTheme="majorHAnsi" w:cstheme="majorHAnsi"/>
          <w:b/>
          <w:sz w:val="26"/>
          <w:szCs w:val="26"/>
          <w:lang w:val="pt-BR"/>
        </w:rPr>
        <w:t>ết quả hoạt động</w:t>
      </w:r>
      <w:r w:rsidR="00552597" w:rsidRPr="00BC65D7">
        <w:rPr>
          <w:rFonts w:asciiTheme="majorHAnsi" w:hAnsiTheme="majorHAnsi" w:cstheme="majorHAnsi"/>
          <w:b/>
          <w:sz w:val="26"/>
          <w:szCs w:val="26"/>
          <w:lang w:val="pt-BR"/>
        </w:rPr>
        <w:t xml:space="preserve"> quản lý vận hành bảo dưỡng và sản xuất kinh doanh </w:t>
      </w:r>
      <w:r w:rsidR="005630C0" w:rsidRPr="00BC65D7">
        <w:rPr>
          <w:rFonts w:asciiTheme="majorHAnsi" w:hAnsiTheme="majorHAnsi" w:cstheme="majorHAnsi"/>
          <w:b/>
          <w:sz w:val="26"/>
          <w:szCs w:val="26"/>
          <w:lang w:val="pt-BR"/>
        </w:rPr>
        <w:t xml:space="preserve"> năm 201</w:t>
      </w:r>
      <w:r w:rsidR="00430198">
        <w:rPr>
          <w:rFonts w:asciiTheme="majorHAnsi" w:hAnsiTheme="majorHAnsi" w:cstheme="majorHAnsi"/>
          <w:b/>
          <w:sz w:val="26"/>
          <w:szCs w:val="26"/>
          <w:lang w:val="pt-BR"/>
        </w:rPr>
        <w:t>8</w:t>
      </w:r>
      <w:r w:rsidR="00552597" w:rsidRPr="00BC65D7">
        <w:rPr>
          <w:rFonts w:asciiTheme="majorHAnsi" w:hAnsiTheme="majorHAnsi" w:cstheme="majorHAnsi"/>
          <w:b/>
          <w:sz w:val="26"/>
          <w:szCs w:val="26"/>
          <w:lang w:val="pt-BR"/>
        </w:rPr>
        <w:t xml:space="preserve"> của Công ty cổ phần nước sạch Bắc ninh </w:t>
      </w:r>
      <w:r w:rsidR="00FA0447" w:rsidRPr="00BC65D7">
        <w:rPr>
          <w:rFonts w:asciiTheme="majorHAnsi" w:hAnsiTheme="majorHAnsi" w:cstheme="majorHAnsi"/>
          <w:b/>
          <w:sz w:val="26"/>
          <w:szCs w:val="26"/>
          <w:lang w:val="pt-BR"/>
        </w:rPr>
        <w:t>:</w:t>
      </w:r>
    </w:p>
    <w:p w:rsidR="001A74EE" w:rsidRPr="00BC65D7" w:rsidRDefault="00FA0447" w:rsidP="00BC65D7">
      <w:pPr>
        <w:spacing w:before="40" w:after="40" w:line="264" w:lineRule="auto"/>
        <w:ind w:firstLine="720"/>
        <w:jc w:val="both"/>
        <w:rPr>
          <w:rFonts w:asciiTheme="majorHAnsi" w:hAnsiTheme="majorHAnsi" w:cstheme="majorHAnsi"/>
          <w:sz w:val="26"/>
          <w:szCs w:val="26"/>
          <w:lang w:val="pt-BR"/>
        </w:rPr>
      </w:pPr>
      <w:r w:rsidRPr="00BC65D7">
        <w:rPr>
          <w:rFonts w:asciiTheme="majorHAnsi" w:hAnsiTheme="majorHAnsi" w:cstheme="majorHAnsi"/>
          <w:sz w:val="26"/>
          <w:szCs w:val="26"/>
          <w:lang w:val="pt-BR"/>
        </w:rPr>
        <w:t>Năm</w:t>
      </w:r>
      <w:r w:rsidR="00EA1937" w:rsidRPr="00BC65D7">
        <w:rPr>
          <w:rFonts w:asciiTheme="majorHAnsi" w:hAnsiTheme="majorHAnsi" w:cstheme="majorHAnsi"/>
          <w:sz w:val="26"/>
          <w:szCs w:val="26"/>
          <w:lang w:val="pt-BR"/>
        </w:rPr>
        <w:t xml:space="preserve"> 201</w:t>
      </w:r>
      <w:r w:rsidR="00430198">
        <w:rPr>
          <w:rFonts w:asciiTheme="majorHAnsi" w:hAnsiTheme="majorHAnsi" w:cstheme="majorHAnsi"/>
          <w:sz w:val="26"/>
          <w:szCs w:val="26"/>
          <w:lang w:val="pt-BR"/>
        </w:rPr>
        <w:t>8</w:t>
      </w:r>
      <w:r w:rsidR="00CE3EA5" w:rsidRPr="00BC65D7">
        <w:rPr>
          <w:rFonts w:asciiTheme="majorHAnsi" w:hAnsiTheme="majorHAnsi" w:cstheme="majorHAnsi"/>
          <w:sz w:val="26"/>
          <w:szCs w:val="26"/>
          <w:lang w:val="pt-BR"/>
        </w:rPr>
        <w:t xml:space="preserve"> là năm </w:t>
      </w:r>
      <w:r w:rsidR="00430198">
        <w:rPr>
          <w:rFonts w:asciiTheme="majorHAnsi" w:hAnsiTheme="majorHAnsi" w:cstheme="majorHAnsi"/>
          <w:sz w:val="26"/>
          <w:szCs w:val="26"/>
          <w:lang w:val="pt-BR"/>
        </w:rPr>
        <w:t xml:space="preserve">thứ 2 </w:t>
      </w:r>
      <w:r w:rsidR="00CE3EA5" w:rsidRPr="00BC65D7">
        <w:rPr>
          <w:rFonts w:asciiTheme="majorHAnsi" w:hAnsiTheme="majorHAnsi" w:cstheme="majorHAnsi"/>
          <w:sz w:val="26"/>
          <w:szCs w:val="26"/>
          <w:lang w:val="pt-BR"/>
        </w:rPr>
        <w:t>Công ty cổ phần nước sạch Bắc ninh hoạt động dưới hình thức công ty cổ phần</w:t>
      </w:r>
      <w:r w:rsidR="00EA1937" w:rsidRPr="00BC65D7">
        <w:rPr>
          <w:rFonts w:asciiTheme="majorHAnsi" w:hAnsiTheme="majorHAnsi" w:cstheme="majorHAnsi"/>
          <w:sz w:val="26"/>
          <w:szCs w:val="26"/>
          <w:lang w:val="pt-BR"/>
        </w:rPr>
        <w:t>; kế thừa</w:t>
      </w:r>
      <w:r w:rsidR="00A174A9" w:rsidRPr="00BC65D7">
        <w:rPr>
          <w:rFonts w:asciiTheme="majorHAnsi" w:hAnsiTheme="majorHAnsi" w:cstheme="majorHAnsi"/>
          <w:sz w:val="26"/>
          <w:szCs w:val="26"/>
          <w:lang w:val="pt-BR"/>
        </w:rPr>
        <w:t xml:space="preserve"> những kết quả, các gi</w:t>
      </w:r>
      <w:r w:rsidR="00072CA0" w:rsidRPr="00BC65D7">
        <w:rPr>
          <w:rFonts w:asciiTheme="majorHAnsi" w:hAnsiTheme="majorHAnsi" w:cstheme="majorHAnsi"/>
          <w:sz w:val="26"/>
          <w:szCs w:val="26"/>
          <w:lang w:val="pt-BR"/>
        </w:rPr>
        <w:t>ải pháp</w:t>
      </w:r>
      <w:r w:rsidR="00A174A9" w:rsidRPr="00BC65D7">
        <w:rPr>
          <w:rFonts w:asciiTheme="majorHAnsi" w:hAnsiTheme="majorHAnsi" w:cstheme="majorHAnsi"/>
          <w:sz w:val="26"/>
          <w:szCs w:val="26"/>
          <w:lang w:val="pt-BR"/>
        </w:rPr>
        <w:t xml:space="preserve"> và bài học kinh nghiệm trong hoạt động của</w:t>
      </w:r>
      <w:r w:rsidR="00791DE3" w:rsidRPr="00BC65D7">
        <w:rPr>
          <w:rFonts w:asciiTheme="majorHAnsi" w:hAnsiTheme="majorHAnsi" w:cstheme="majorHAnsi"/>
          <w:sz w:val="26"/>
          <w:szCs w:val="26"/>
          <w:lang w:val="pt-BR"/>
        </w:rPr>
        <w:t xml:space="preserve"> những năm trước.</w:t>
      </w:r>
      <w:r w:rsidR="00A174A9" w:rsidRPr="00BC65D7">
        <w:rPr>
          <w:rFonts w:asciiTheme="majorHAnsi" w:hAnsiTheme="majorHAnsi" w:cstheme="majorHAnsi"/>
          <w:sz w:val="26"/>
          <w:szCs w:val="26"/>
          <w:lang w:val="pt-BR"/>
        </w:rPr>
        <w:t xml:space="preserve"> Hội đồng quản trị và Ban Tổng giám đố</w:t>
      </w:r>
      <w:r w:rsidR="00791DE3" w:rsidRPr="00BC65D7">
        <w:rPr>
          <w:rFonts w:asciiTheme="majorHAnsi" w:hAnsiTheme="majorHAnsi" w:cstheme="majorHAnsi"/>
          <w:sz w:val="26"/>
          <w:szCs w:val="26"/>
          <w:lang w:val="pt-BR"/>
        </w:rPr>
        <w:t xml:space="preserve">c </w:t>
      </w:r>
      <w:r w:rsidR="00A174A9" w:rsidRPr="00BC65D7">
        <w:rPr>
          <w:rFonts w:asciiTheme="majorHAnsi" w:hAnsiTheme="majorHAnsi" w:cstheme="majorHAnsi"/>
          <w:sz w:val="26"/>
          <w:szCs w:val="26"/>
          <w:lang w:val="pt-BR"/>
        </w:rPr>
        <w:t xml:space="preserve">Công ty đã bám sát các mục tiêu, nhiệm vụ trọng tâm đã được </w:t>
      </w:r>
      <w:r w:rsidR="00791DE3" w:rsidRPr="00BC65D7">
        <w:rPr>
          <w:rFonts w:asciiTheme="majorHAnsi" w:hAnsiTheme="majorHAnsi" w:cstheme="majorHAnsi"/>
          <w:sz w:val="26"/>
          <w:szCs w:val="26"/>
          <w:lang w:val="pt-BR"/>
        </w:rPr>
        <w:t>Đại hội đồng cổ đông  năm 201</w:t>
      </w:r>
      <w:r w:rsidR="00430198">
        <w:rPr>
          <w:rFonts w:asciiTheme="majorHAnsi" w:hAnsiTheme="majorHAnsi" w:cstheme="majorHAnsi"/>
          <w:sz w:val="26"/>
          <w:szCs w:val="26"/>
          <w:lang w:val="pt-BR"/>
        </w:rPr>
        <w:t>8</w:t>
      </w:r>
      <w:r w:rsidR="00791DE3" w:rsidRPr="00BC65D7">
        <w:rPr>
          <w:rFonts w:asciiTheme="majorHAnsi" w:hAnsiTheme="majorHAnsi" w:cstheme="majorHAnsi"/>
          <w:sz w:val="26"/>
          <w:szCs w:val="26"/>
          <w:lang w:val="pt-BR"/>
        </w:rPr>
        <w:t xml:space="preserve"> thông </w:t>
      </w:r>
      <w:r w:rsidR="00A174A9" w:rsidRPr="00BC65D7">
        <w:rPr>
          <w:rFonts w:asciiTheme="majorHAnsi" w:hAnsiTheme="majorHAnsi" w:cstheme="majorHAnsi"/>
          <w:sz w:val="26"/>
          <w:szCs w:val="26"/>
          <w:lang w:val="pt-BR"/>
        </w:rPr>
        <w:t>để triển khai thực hiện.</w:t>
      </w:r>
    </w:p>
    <w:p w:rsidR="00FA0447" w:rsidRPr="00BC65D7" w:rsidRDefault="001A74EE" w:rsidP="00BC65D7">
      <w:pPr>
        <w:spacing w:before="40" w:after="40" w:line="264" w:lineRule="auto"/>
        <w:ind w:firstLine="720"/>
        <w:jc w:val="both"/>
        <w:rPr>
          <w:rFonts w:asciiTheme="majorHAnsi" w:hAnsiTheme="majorHAnsi" w:cstheme="majorHAnsi"/>
          <w:b/>
          <w:sz w:val="26"/>
          <w:szCs w:val="26"/>
          <w:lang w:val="pt-BR"/>
        </w:rPr>
      </w:pPr>
      <w:r w:rsidRPr="00BC65D7">
        <w:rPr>
          <w:rFonts w:asciiTheme="majorHAnsi" w:hAnsiTheme="majorHAnsi" w:cstheme="majorHAnsi"/>
          <w:b/>
          <w:sz w:val="26"/>
          <w:szCs w:val="26"/>
          <w:lang w:val="pt-BR"/>
        </w:rPr>
        <w:t>1-</w:t>
      </w:r>
      <w:r w:rsidR="00A174A9" w:rsidRPr="00BC65D7">
        <w:rPr>
          <w:rFonts w:asciiTheme="majorHAnsi" w:hAnsiTheme="majorHAnsi" w:cstheme="majorHAnsi"/>
          <w:b/>
          <w:sz w:val="26"/>
          <w:szCs w:val="26"/>
          <w:lang w:val="pt-BR"/>
        </w:rPr>
        <w:t xml:space="preserve"> Kết quả thực hiện cụ thể như sau:</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2635"/>
        <w:gridCol w:w="1342"/>
        <w:gridCol w:w="1386"/>
        <w:gridCol w:w="1489"/>
        <w:gridCol w:w="1881"/>
      </w:tblGrid>
      <w:tr w:rsidR="00047D84" w:rsidRPr="00BC65D7" w:rsidTr="00B011AC">
        <w:tc>
          <w:tcPr>
            <w:tcW w:w="627" w:type="dxa"/>
          </w:tcPr>
          <w:p w:rsidR="00047D84" w:rsidRPr="00BC65D7" w:rsidRDefault="00047D84" w:rsidP="00430198">
            <w:pPr>
              <w:jc w:val="center"/>
              <w:rPr>
                <w:rFonts w:asciiTheme="majorHAnsi" w:hAnsiTheme="majorHAnsi" w:cstheme="majorHAnsi"/>
                <w:b/>
                <w:sz w:val="26"/>
                <w:szCs w:val="26"/>
                <w:lang w:val="pt-BR"/>
              </w:rPr>
            </w:pPr>
            <w:r w:rsidRPr="00BC65D7">
              <w:rPr>
                <w:rFonts w:asciiTheme="majorHAnsi" w:hAnsiTheme="majorHAnsi" w:cstheme="majorHAnsi"/>
                <w:b/>
                <w:sz w:val="26"/>
                <w:szCs w:val="26"/>
                <w:lang w:val="pt-BR"/>
              </w:rPr>
              <w:t>Stt</w:t>
            </w:r>
          </w:p>
        </w:tc>
        <w:tc>
          <w:tcPr>
            <w:tcW w:w="2635" w:type="dxa"/>
          </w:tcPr>
          <w:p w:rsidR="00047D84" w:rsidRPr="00BC65D7" w:rsidRDefault="00047D84" w:rsidP="00430198">
            <w:pPr>
              <w:jc w:val="center"/>
              <w:rPr>
                <w:rFonts w:asciiTheme="majorHAnsi" w:hAnsiTheme="majorHAnsi" w:cstheme="majorHAnsi"/>
                <w:b/>
                <w:sz w:val="26"/>
                <w:szCs w:val="26"/>
                <w:lang w:val="pt-BR"/>
              </w:rPr>
            </w:pPr>
            <w:r w:rsidRPr="00BC65D7">
              <w:rPr>
                <w:rFonts w:asciiTheme="majorHAnsi" w:hAnsiTheme="majorHAnsi" w:cstheme="majorHAnsi"/>
                <w:b/>
                <w:sz w:val="26"/>
                <w:szCs w:val="26"/>
                <w:lang w:val="pt-BR"/>
              </w:rPr>
              <w:t>Nội dung công việc</w:t>
            </w:r>
          </w:p>
        </w:tc>
        <w:tc>
          <w:tcPr>
            <w:tcW w:w="1342" w:type="dxa"/>
          </w:tcPr>
          <w:p w:rsidR="00047D84" w:rsidRPr="00BC65D7" w:rsidRDefault="00047D84" w:rsidP="00430198">
            <w:pPr>
              <w:jc w:val="center"/>
              <w:rPr>
                <w:rFonts w:asciiTheme="majorHAnsi" w:hAnsiTheme="majorHAnsi" w:cstheme="majorHAnsi"/>
                <w:b/>
                <w:sz w:val="26"/>
                <w:szCs w:val="26"/>
                <w:lang w:val="pt-BR"/>
              </w:rPr>
            </w:pPr>
            <w:r w:rsidRPr="00BC65D7">
              <w:rPr>
                <w:rFonts w:asciiTheme="majorHAnsi" w:hAnsiTheme="majorHAnsi" w:cstheme="majorHAnsi"/>
                <w:b/>
                <w:sz w:val="26"/>
                <w:szCs w:val="26"/>
                <w:lang w:val="pt-BR"/>
              </w:rPr>
              <w:t>Đơn vị tính</w:t>
            </w:r>
          </w:p>
        </w:tc>
        <w:tc>
          <w:tcPr>
            <w:tcW w:w="1386" w:type="dxa"/>
          </w:tcPr>
          <w:p w:rsidR="00047D84" w:rsidRPr="00BC65D7" w:rsidRDefault="00047D84" w:rsidP="00430198">
            <w:pPr>
              <w:jc w:val="center"/>
              <w:rPr>
                <w:rFonts w:asciiTheme="majorHAnsi" w:hAnsiTheme="majorHAnsi" w:cstheme="majorHAnsi"/>
                <w:b/>
                <w:sz w:val="26"/>
                <w:szCs w:val="26"/>
                <w:lang w:val="pt-BR"/>
              </w:rPr>
            </w:pPr>
            <w:r w:rsidRPr="00BC65D7">
              <w:rPr>
                <w:rFonts w:asciiTheme="majorHAnsi" w:hAnsiTheme="majorHAnsi" w:cstheme="majorHAnsi"/>
                <w:b/>
                <w:sz w:val="26"/>
                <w:szCs w:val="26"/>
                <w:lang w:val="pt-BR"/>
              </w:rPr>
              <w:t>Kế</w:t>
            </w:r>
            <w:r w:rsidR="00BF2E99" w:rsidRPr="00BC65D7">
              <w:rPr>
                <w:rFonts w:asciiTheme="majorHAnsi" w:hAnsiTheme="majorHAnsi" w:cstheme="majorHAnsi"/>
                <w:b/>
                <w:sz w:val="26"/>
                <w:szCs w:val="26"/>
                <w:lang w:val="pt-BR"/>
              </w:rPr>
              <w:t>t</w:t>
            </w:r>
            <w:r w:rsidRPr="00BC65D7">
              <w:rPr>
                <w:rFonts w:asciiTheme="majorHAnsi" w:hAnsiTheme="majorHAnsi" w:cstheme="majorHAnsi"/>
                <w:b/>
                <w:sz w:val="26"/>
                <w:szCs w:val="26"/>
                <w:lang w:val="pt-BR"/>
              </w:rPr>
              <w:t xml:space="preserve"> quả thực hiện</w:t>
            </w:r>
          </w:p>
          <w:p w:rsidR="00BF2E99" w:rsidRPr="00BC65D7" w:rsidRDefault="00BF2E99" w:rsidP="00430198">
            <w:pPr>
              <w:jc w:val="center"/>
              <w:rPr>
                <w:rFonts w:asciiTheme="majorHAnsi" w:hAnsiTheme="majorHAnsi" w:cstheme="majorHAnsi"/>
                <w:b/>
                <w:sz w:val="26"/>
                <w:szCs w:val="26"/>
                <w:lang w:val="pt-BR"/>
              </w:rPr>
            </w:pPr>
            <w:r w:rsidRPr="00BC65D7">
              <w:rPr>
                <w:rFonts w:asciiTheme="majorHAnsi" w:hAnsiTheme="majorHAnsi" w:cstheme="majorHAnsi"/>
                <w:b/>
                <w:sz w:val="26"/>
                <w:szCs w:val="26"/>
                <w:lang w:val="pt-BR"/>
              </w:rPr>
              <w:t>201</w:t>
            </w:r>
            <w:r w:rsidR="00430198">
              <w:rPr>
                <w:rFonts w:asciiTheme="majorHAnsi" w:hAnsiTheme="majorHAnsi" w:cstheme="majorHAnsi"/>
                <w:b/>
                <w:sz w:val="26"/>
                <w:szCs w:val="26"/>
                <w:lang w:val="pt-BR"/>
              </w:rPr>
              <w:t>8</w:t>
            </w:r>
          </w:p>
        </w:tc>
        <w:tc>
          <w:tcPr>
            <w:tcW w:w="1489" w:type="dxa"/>
          </w:tcPr>
          <w:p w:rsidR="00047D84" w:rsidRPr="00BC65D7" w:rsidRDefault="00047D84" w:rsidP="00430198">
            <w:pPr>
              <w:jc w:val="center"/>
              <w:rPr>
                <w:rFonts w:asciiTheme="majorHAnsi" w:hAnsiTheme="majorHAnsi" w:cstheme="majorHAnsi"/>
                <w:b/>
                <w:sz w:val="26"/>
                <w:szCs w:val="26"/>
                <w:lang w:val="pt-BR"/>
              </w:rPr>
            </w:pPr>
            <w:r w:rsidRPr="00BC65D7">
              <w:rPr>
                <w:rFonts w:asciiTheme="majorHAnsi" w:hAnsiTheme="majorHAnsi" w:cstheme="majorHAnsi"/>
                <w:b/>
                <w:sz w:val="26"/>
                <w:szCs w:val="26"/>
                <w:lang w:val="pt-BR"/>
              </w:rPr>
              <w:t xml:space="preserve">So với </w:t>
            </w:r>
            <w:r w:rsidR="00BF2E99" w:rsidRPr="00BC65D7">
              <w:rPr>
                <w:rFonts w:asciiTheme="majorHAnsi" w:hAnsiTheme="majorHAnsi" w:cstheme="majorHAnsi"/>
                <w:b/>
                <w:sz w:val="26"/>
                <w:szCs w:val="26"/>
                <w:lang w:val="pt-BR"/>
              </w:rPr>
              <w:t>KH năm 201</w:t>
            </w:r>
            <w:r w:rsidR="00430198">
              <w:rPr>
                <w:rFonts w:asciiTheme="majorHAnsi" w:hAnsiTheme="majorHAnsi" w:cstheme="majorHAnsi"/>
                <w:b/>
                <w:sz w:val="26"/>
                <w:szCs w:val="26"/>
                <w:lang w:val="pt-BR"/>
              </w:rPr>
              <w:t>8</w:t>
            </w:r>
          </w:p>
          <w:p w:rsidR="00047D84" w:rsidRPr="00BC65D7" w:rsidRDefault="00047D84" w:rsidP="00430198">
            <w:pPr>
              <w:jc w:val="center"/>
              <w:rPr>
                <w:rFonts w:asciiTheme="majorHAnsi" w:hAnsiTheme="majorHAnsi" w:cstheme="majorHAnsi"/>
                <w:b/>
                <w:sz w:val="26"/>
                <w:szCs w:val="26"/>
                <w:lang w:val="pt-BR"/>
              </w:rPr>
            </w:pPr>
            <w:r w:rsidRPr="00BC65D7">
              <w:rPr>
                <w:rFonts w:asciiTheme="majorHAnsi" w:hAnsiTheme="majorHAnsi" w:cstheme="majorHAnsi"/>
                <w:b/>
                <w:sz w:val="26"/>
                <w:szCs w:val="26"/>
                <w:lang w:val="pt-BR"/>
              </w:rPr>
              <w:t>(%)</w:t>
            </w:r>
          </w:p>
        </w:tc>
        <w:tc>
          <w:tcPr>
            <w:tcW w:w="1881" w:type="dxa"/>
          </w:tcPr>
          <w:p w:rsidR="00047D84" w:rsidRPr="00BC65D7" w:rsidRDefault="00047D84" w:rsidP="00430198">
            <w:pPr>
              <w:jc w:val="center"/>
              <w:rPr>
                <w:rFonts w:asciiTheme="majorHAnsi" w:hAnsiTheme="majorHAnsi" w:cstheme="majorHAnsi"/>
                <w:b/>
                <w:sz w:val="26"/>
                <w:szCs w:val="26"/>
                <w:lang w:val="pt-BR"/>
              </w:rPr>
            </w:pPr>
            <w:r w:rsidRPr="00BC65D7">
              <w:rPr>
                <w:rFonts w:asciiTheme="majorHAnsi" w:hAnsiTheme="majorHAnsi" w:cstheme="majorHAnsi"/>
                <w:b/>
                <w:sz w:val="26"/>
                <w:szCs w:val="26"/>
                <w:lang w:val="pt-BR"/>
              </w:rPr>
              <w:t>Ghi chú</w:t>
            </w:r>
          </w:p>
        </w:tc>
      </w:tr>
      <w:tr w:rsidR="00047D84" w:rsidRPr="00BC65D7" w:rsidTr="00B011AC">
        <w:tc>
          <w:tcPr>
            <w:tcW w:w="627" w:type="dxa"/>
          </w:tcPr>
          <w:p w:rsidR="00047D84" w:rsidRPr="00BC65D7" w:rsidRDefault="00047D84" w:rsidP="00430198">
            <w:pPr>
              <w:jc w:val="both"/>
              <w:rPr>
                <w:rFonts w:asciiTheme="majorHAnsi" w:hAnsiTheme="majorHAnsi" w:cstheme="majorHAnsi"/>
                <w:sz w:val="26"/>
                <w:szCs w:val="26"/>
                <w:lang w:val="pt-BR"/>
              </w:rPr>
            </w:pPr>
            <w:r w:rsidRPr="00BC65D7">
              <w:rPr>
                <w:rFonts w:asciiTheme="majorHAnsi" w:hAnsiTheme="majorHAnsi" w:cstheme="majorHAnsi"/>
                <w:sz w:val="26"/>
                <w:szCs w:val="26"/>
                <w:lang w:val="pt-BR"/>
              </w:rPr>
              <w:t>1</w:t>
            </w:r>
          </w:p>
        </w:tc>
        <w:tc>
          <w:tcPr>
            <w:tcW w:w="2635" w:type="dxa"/>
          </w:tcPr>
          <w:p w:rsidR="00047D84" w:rsidRPr="00BC65D7" w:rsidRDefault="00047D84" w:rsidP="00430198">
            <w:pPr>
              <w:jc w:val="both"/>
              <w:rPr>
                <w:rFonts w:asciiTheme="majorHAnsi" w:hAnsiTheme="majorHAnsi" w:cstheme="majorHAnsi"/>
                <w:sz w:val="26"/>
                <w:szCs w:val="26"/>
                <w:lang w:val="pt-BR"/>
              </w:rPr>
            </w:pPr>
            <w:r w:rsidRPr="00BC65D7">
              <w:rPr>
                <w:rFonts w:asciiTheme="majorHAnsi" w:hAnsiTheme="majorHAnsi" w:cstheme="majorHAnsi"/>
                <w:sz w:val="26"/>
                <w:szCs w:val="26"/>
                <w:lang w:val="pt-BR"/>
              </w:rPr>
              <w:t>Vận hành bảo dưỡng các hệ thống cấp nước</w:t>
            </w:r>
          </w:p>
        </w:tc>
        <w:tc>
          <w:tcPr>
            <w:tcW w:w="1342" w:type="dxa"/>
          </w:tcPr>
          <w:p w:rsidR="00047D84" w:rsidRPr="00BC65D7" w:rsidRDefault="00047D84" w:rsidP="00430198">
            <w:pPr>
              <w:jc w:val="both"/>
              <w:rPr>
                <w:rFonts w:asciiTheme="majorHAnsi" w:hAnsiTheme="majorHAnsi" w:cstheme="majorHAnsi"/>
                <w:sz w:val="26"/>
                <w:szCs w:val="26"/>
                <w:lang w:val="pt-BR"/>
              </w:rPr>
            </w:pPr>
          </w:p>
          <w:p w:rsidR="00047D84" w:rsidRPr="00BC65D7" w:rsidRDefault="00047D84" w:rsidP="00430198">
            <w:pPr>
              <w:jc w:val="both"/>
              <w:rPr>
                <w:rFonts w:asciiTheme="majorHAnsi" w:hAnsiTheme="majorHAnsi" w:cstheme="majorHAnsi"/>
                <w:sz w:val="26"/>
                <w:szCs w:val="26"/>
                <w:lang w:val="pt-BR"/>
              </w:rPr>
            </w:pPr>
            <w:r w:rsidRPr="00BC65D7">
              <w:rPr>
                <w:rFonts w:asciiTheme="majorHAnsi" w:hAnsiTheme="majorHAnsi" w:cstheme="majorHAnsi"/>
                <w:sz w:val="26"/>
                <w:szCs w:val="26"/>
                <w:lang w:val="pt-BR"/>
              </w:rPr>
              <w:t>HT</w:t>
            </w:r>
          </w:p>
        </w:tc>
        <w:tc>
          <w:tcPr>
            <w:tcW w:w="1386" w:type="dxa"/>
          </w:tcPr>
          <w:p w:rsidR="00047D84" w:rsidRPr="00BC65D7" w:rsidRDefault="00047D84" w:rsidP="00430198">
            <w:pPr>
              <w:jc w:val="right"/>
              <w:rPr>
                <w:rFonts w:asciiTheme="majorHAnsi" w:hAnsiTheme="majorHAnsi" w:cstheme="majorHAnsi"/>
                <w:sz w:val="26"/>
                <w:szCs w:val="26"/>
                <w:lang w:val="pt-BR"/>
              </w:rPr>
            </w:pPr>
            <w:r w:rsidRPr="00BC65D7">
              <w:rPr>
                <w:rFonts w:asciiTheme="majorHAnsi" w:hAnsiTheme="majorHAnsi" w:cstheme="majorHAnsi"/>
                <w:sz w:val="26"/>
                <w:szCs w:val="26"/>
                <w:lang w:val="pt-BR"/>
              </w:rPr>
              <w:t xml:space="preserve"> </w:t>
            </w:r>
          </w:p>
          <w:p w:rsidR="00047D84" w:rsidRPr="00BC65D7" w:rsidRDefault="00047D84" w:rsidP="00430198">
            <w:pPr>
              <w:jc w:val="right"/>
              <w:rPr>
                <w:rFonts w:asciiTheme="majorHAnsi" w:hAnsiTheme="majorHAnsi" w:cstheme="majorHAnsi"/>
                <w:sz w:val="26"/>
                <w:szCs w:val="26"/>
                <w:lang w:val="pt-BR"/>
              </w:rPr>
            </w:pPr>
            <w:r w:rsidRPr="00BC65D7">
              <w:rPr>
                <w:rFonts w:asciiTheme="majorHAnsi" w:hAnsiTheme="majorHAnsi" w:cstheme="majorHAnsi"/>
                <w:sz w:val="26"/>
                <w:szCs w:val="26"/>
                <w:lang w:val="pt-BR"/>
              </w:rPr>
              <w:t>7</w:t>
            </w:r>
          </w:p>
        </w:tc>
        <w:tc>
          <w:tcPr>
            <w:tcW w:w="1489" w:type="dxa"/>
          </w:tcPr>
          <w:p w:rsidR="00047D84" w:rsidRPr="00BC65D7" w:rsidRDefault="00047D84" w:rsidP="00430198">
            <w:pPr>
              <w:jc w:val="right"/>
              <w:rPr>
                <w:rFonts w:asciiTheme="majorHAnsi" w:hAnsiTheme="majorHAnsi" w:cstheme="majorHAnsi"/>
                <w:sz w:val="26"/>
                <w:szCs w:val="26"/>
                <w:lang w:val="pt-BR"/>
              </w:rPr>
            </w:pPr>
            <w:r w:rsidRPr="00BC65D7">
              <w:rPr>
                <w:rFonts w:asciiTheme="majorHAnsi" w:hAnsiTheme="majorHAnsi" w:cstheme="majorHAnsi"/>
                <w:sz w:val="26"/>
                <w:szCs w:val="26"/>
                <w:lang w:val="pt-BR"/>
              </w:rPr>
              <w:t xml:space="preserve"> </w:t>
            </w:r>
          </w:p>
          <w:p w:rsidR="00047D84" w:rsidRPr="00BC65D7" w:rsidRDefault="00047D84" w:rsidP="00430198">
            <w:pPr>
              <w:jc w:val="right"/>
              <w:rPr>
                <w:rFonts w:asciiTheme="majorHAnsi" w:hAnsiTheme="majorHAnsi" w:cstheme="majorHAnsi"/>
                <w:sz w:val="26"/>
                <w:szCs w:val="26"/>
                <w:lang w:val="pt-BR"/>
              </w:rPr>
            </w:pPr>
            <w:r w:rsidRPr="00BC65D7">
              <w:rPr>
                <w:rFonts w:asciiTheme="majorHAnsi" w:hAnsiTheme="majorHAnsi" w:cstheme="majorHAnsi"/>
                <w:sz w:val="26"/>
                <w:szCs w:val="26"/>
                <w:lang w:val="pt-BR"/>
              </w:rPr>
              <w:t xml:space="preserve">   100</w:t>
            </w:r>
          </w:p>
        </w:tc>
        <w:tc>
          <w:tcPr>
            <w:tcW w:w="1881" w:type="dxa"/>
          </w:tcPr>
          <w:p w:rsidR="00047D84" w:rsidRPr="00BC65D7" w:rsidRDefault="00047D84" w:rsidP="00430198">
            <w:pPr>
              <w:jc w:val="both"/>
              <w:rPr>
                <w:rFonts w:asciiTheme="majorHAnsi" w:hAnsiTheme="majorHAnsi" w:cstheme="majorHAnsi"/>
                <w:sz w:val="26"/>
                <w:szCs w:val="26"/>
                <w:lang w:val="pt-BR"/>
              </w:rPr>
            </w:pPr>
          </w:p>
        </w:tc>
      </w:tr>
      <w:tr w:rsidR="00047D84" w:rsidRPr="00BC65D7" w:rsidTr="00B011AC">
        <w:tc>
          <w:tcPr>
            <w:tcW w:w="627" w:type="dxa"/>
          </w:tcPr>
          <w:p w:rsidR="00047D84" w:rsidRPr="00BC65D7" w:rsidRDefault="00047D84" w:rsidP="00430198">
            <w:pPr>
              <w:jc w:val="both"/>
              <w:rPr>
                <w:rFonts w:asciiTheme="majorHAnsi" w:hAnsiTheme="majorHAnsi" w:cstheme="majorHAnsi"/>
                <w:sz w:val="26"/>
                <w:szCs w:val="26"/>
                <w:lang w:val="pt-BR"/>
              </w:rPr>
            </w:pPr>
            <w:r w:rsidRPr="00BC65D7">
              <w:rPr>
                <w:rFonts w:asciiTheme="majorHAnsi" w:hAnsiTheme="majorHAnsi" w:cstheme="majorHAnsi"/>
                <w:sz w:val="26"/>
                <w:szCs w:val="26"/>
                <w:lang w:val="pt-BR"/>
              </w:rPr>
              <w:t>2</w:t>
            </w:r>
          </w:p>
        </w:tc>
        <w:tc>
          <w:tcPr>
            <w:tcW w:w="2635" w:type="dxa"/>
          </w:tcPr>
          <w:p w:rsidR="00047D84" w:rsidRPr="00BC65D7" w:rsidRDefault="00047D84" w:rsidP="00430198">
            <w:pPr>
              <w:jc w:val="both"/>
              <w:rPr>
                <w:rFonts w:asciiTheme="majorHAnsi" w:hAnsiTheme="majorHAnsi" w:cstheme="majorHAnsi"/>
                <w:sz w:val="26"/>
                <w:szCs w:val="26"/>
                <w:lang w:val="pt-BR"/>
              </w:rPr>
            </w:pPr>
            <w:r w:rsidRPr="00BC65D7">
              <w:rPr>
                <w:rFonts w:asciiTheme="majorHAnsi" w:hAnsiTheme="majorHAnsi" w:cstheme="majorHAnsi"/>
                <w:sz w:val="26"/>
                <w:szCs w:val="26"/>
                <w:lang w:val="pt-BR"/>
              </w:rPr>
              <w:t>Số lượng khách hàng được cấp nước</w:t>
            </w:r>
          </w:p>
        </w:tc>
        <w:tc>
          <w:tcPr>
            <w:tcW w:w="1342" w:type="dxa"/>
          </w:tcPr>
          <w:p w:rsidR="00047D84" w:rsidRPr="00BC65D7" w:rsidRDefault="00047D84" w:rsidP="00430198">
            <w:pPr>
              <w:jc w:val="both"/>
              <w:rPr>
                <w:rFonts w:asciiTheme="majorHAnsi" w:hAnsiTheme="majorHAnsi" w:cstheme="majorHAnsi"/>
                <w:sz w:val="26"/>
                <w:szCs w:val="26"/>
                <w:lang w:val="pt-BR"/>
              </w:rPr>
            </w:pPr>
            <w:r w:rsidRPr="00BC65D7">
              <w:rPr>
                <w:rFonts w:asciiTheme="majorHAnsi" w:hAnsiTheme="majorHAnsi" w:cstheme="majorHAnsi"/>
                <w:sz w:val="26"/>
                <w:szCs w:val="26"/>
                <w:lang w:val="pt-BR"/>
              </w:rPr>
              <w:t>Khách hàng</w:t>
            </w:r>
          </w:p>
        </w:tc>
        <w:tc>
          <w:tcPr>
            <w:tcW w:w="1386" w:type="dxa"/>
          </w:tcPr>
          <w:p w:rsidR="00047D84" w:rsidRPr="00FF6954" w:rsidRDefault="00430198" w:rsidP="00430198">
            <w:pPr>
              <w:jc w:val="right"/>
              <w:rPr>
                <w:rFonts w:asciiTheme="majorHAnsi" w:hAnsiTheme="majorHAnsi" w:cstheme="majorHAnsi"/>
                <w:sz w:val="26"/>
                <w:szCs w:val="26"/>
                <w:lang w:val="pt-BR"/>
              </w:rPr>
            </w:pPr>
            <w:r w:rsidRPr="00FF6954">
              <w:rPr>
                <w:rFonts w:asciiTheme="majorHAnsi" w:hAnsiTheme="majorHAnsi" w:cstheme="majorHAnsi"/>
                <w:sz w:val="26"/>
                <w:szCs w:val="26"/>
                <w:lang w:val="pt-BR"/>
              </w:rPr>
              <w:t>69.289</w:t>
            </w:r>
          </w:p>
        </w:tc>
        <w:tc>
          <w:tcPr>
            <w:tcW w:w="1489" w:type="dxa"/>
          </w:tcPr>
          <w:p w:rsidR="00047D84" w:rsidRPr="00FF6954" w:rsidRDefault="00430198" w:rsidP="00430198">
            <w:pPr>
              <w:jc w:val="right"/>
              <w:rPr>
                <w:rFonts w:asciiTheme="majorHAnsi" w:hAnsiTheme="majorHAnsi" w:cstheme="majorHAnsi"/>
                <w:sz w:val="26"/>
                <w:szCs w:val="26"/>
                <w:lang w:val="pt-BR"/>
              </w:rPr>
            </w:pPr>
            <w:r w:rsidRPr="00FF6954">
              <w:rPr>
                <w:rFonts w:asciiTheme="majorHAnsi" w:hAnsiTheme="majorHAnsi" w:cstheme="majorHAnsi"/>
                <w:sz w:val="26"/>
                <w:szCs w:val="26"/>
                <w:lang w:val="pt-BR"/>
              </w:rPr>
              <w:t>103</w:t>
            </w:r>
          </w:p>
        </w:tc>
        <w:tc>
          <w:tcPr>
            <w:tcW w:w="1881" w:type="dxa"/>
          </w:tcPr>
          <w:p w:rsidR="00047D84" w:rsidRPr="00BC65D7" w:rsidRDefault="00047D84" w:rsidP="00430198">
            <w:pPr>
              <w:jc w:val="both"/>
              <w:rPr>
                <w:rFonts w:asciiTheme="majorHAnsi" w:hAnsiTheme="majorHAnsi" w:cstheme="majorHAnsi"/>
                <w:sz w:val="26"/>
                <w:szCs w:val="26"/>
                <w:lang w:val="pt-BR"/>
              </w:rPr>
            </w:pPr>
          </w:p>
        </w:tc>
      </w:tr>
      <w:tr w:rsidR="00047D84" w:rsidRPr="000D0F36" w:rsidTr="00B011AC">
        <w:tc>
          <w:tcPr>
            <w:tcW w:w="627" w:type="dxa"/>
          </w:tcPr>
          <w:p w:rsidR="00047D84" w:rsidRPr="00BC65D7" w:rsidRDefault="00850117" w:rsidP="00430198">
            <w:pPr>
              <w:jc w:val="both"/>
              <w:rPr>
                <w:rFonts w:asciiTheme="majorHAnsi" w:hAnsiTheme="majorHAnsi" w:cstheme="majorHAnsi"/>
                <w:sz w:val="26"/>
                <w:szCs w:val="26"/>
                <w:lang w:val="pt-BR"/>
              </w:rPr>
            </w:pPr>
            <w:r>
              <w:rPr>
                <w:rFonts w:asciiTheme="majorHAnsi" w:hAnsiTheme="majorHAnsi" w:cstheme="majorHAnsi"/>
                <w:sz w:val="26"/>
                <w:szCs w:val="26"/>
                <w:lang w:val="pt-BR"/>
              </w:rPr>
              <w:t>3</w:t>
            </w:r>
          </w:p>
        </w:tc>
        <w:tc>
          <w:tcPr>
            <w:tcW w:w="2635" w:type="dxa"/>
          </w:tcPr>
          <w:p w:rsidR="00047D84" w:rsidRPr="00BC65D7" w:rsidRDefault="00047D84" w:rsidP="00430198">
            <w:pPr>
              <w:jc w:val="both"/>
              <w:rPr>
                <w:rFonts w:asciiTheme="majorHAnsi" w:hAnsiTheme="majorHAnsi" w:cstheme="majorHAnsi"/>
                <w:sz w:val="26"/>
                <w:szCs w:val="26"/>
                <w:lang w:val="pt-BR"/>
              </w:rPr>
            </w:pPr>
            <w:r w:rsidRPr="00BC65D7">
              <w:rPr>
                <w:rFonts w:asciiTheme="majorHAnsi" w:hAnsiTheme="majorHAnsi" w:cstheme="majorHAnsi"/>
                <w:sz w:val="26"/>
                <w:szCs w:val="26"/>
                <w:lang w:val="pt-BR"/>
              </w:rPr>
              <w:t xml:space="preserve">Số nhà máy nước </w:t>
            </w:r>
            <w:r w:rsidR="00850117">
              <w:rPr>
                <w:rFonts w:asciiTheme="majorHAnsi" w:hAnsiTheme="majorHAnsi" w:cstheme="majorHAnsi"/>
                <w:sz w:val="26"/>
                <w:szCs w:val="26"/>
                <w:lang w:val="pt-BR"/>
              </w:rPr>
              <w:t xml:space="preserve"> </w:t>
            </w:r>
            <w:r w:rsidR="00850117">
              <w:rPr>
                <w:rFonts w:asciiTheme="majorHAnsi" w:hAnsiTheme="majorHAnsi" w:cstheme="majorHAnsi"/>
                <w:sz w:val="26"/>
                <w:szCs w:val="26"/>
                <w:lang w:val="pt-BR"/>
              </w:rPr>
              <w:lastRenderedPageBreak/>
              <w:t>cung cấp nước sạch cho khách hàng do công ty quản lý</w:t>
            </w:r>
          </w:p>
        </w:tc>
        <w:tc>
          <w:tcPr>
            <w:tcW w:w="1342" w:type="dxa"/>
          </w:tcPr>
          <w:p w:rsidR="00047D84" w:rsidRPr="00BC65D7" w:rsidRDefault="00047D84" w:rsidP="00430198">
            <w:pPr>
              <w:jc w:val="both"/>
              <w:rPr>
                <w:rFonts w:asciiTheme="majorHAnsi" w:hAnsiTheme="majorHAnsi" w:cstheme="majorHAnsi"/>
                <w:sz w:val="26"/>
                <w:szCs w:val="26"/>
                <w:lang w:val="pt-BR"/>
              </w:rPr>
            </w:pPr>
            <w:r w:rsidRPr="00BC65D7">
              <w:rPr>
                <w:rFonts w:asciiTheme="majorHAnsi" w:hAnsiTheme="majorHAnsi" w:cstheme="majorHAnsi"/>
                <w:sz w:val="26"/>
                <w:szCs w:val="26"/>
                <w:lang w:val="pt-BR"/>
              </w:rPr>
              <w:lastRenderedPageBreak/>
              <w:t>Nhà máy</w:t>
            </w:r>
          </w:p>
        </w:tc>
        <w:tc>
          <w:tcPr>
            <w:tcW w:w="1386" w:type="dxa"/>
          </w:tcPr>
          <w:p w:rsidR="00047D84" w:rsidRPr="00BC65D7" w:rsidRDefault="00047D84" w:rsidP="00430198">
            <w:pPr>
              <w:jc w:val="right"/>
              <w:rPr>
                <w:rFonts w:asciiTheme="majorHAnsi" w:hAnsiTheme="majorHAnsi" w:cstheme="majorHAnsi"/>
                <w:sz w:val="26"/>
                <w:szCs w:val="26"/>
                <w:lang w:val="pt-BR"/>
              </w:rPr>
            </w:pPr>
            <w:r w:rsidRPr="00BC65D7">
              <w:rPr>
                <w:rFonts w:asciiTheme="majorHAnsi" w:hAnsiTheme="majorHAnsi" w:cstheme="majorHAnsi"/>
                <w:sz w:val="26"/>
                <w:szCs w:val="26"/>
                <w:lang w:val="pt-BR"/>
              </w:rPr>
              <w:t xml:space="preserve">  8</w:t>
            </w:r>
          </w:p>
        </w:tc>
        <w:tc>
          <w:tcPr>
            <w:tcW w:w="1489" w:type="dxa"/>
          </w:tcPr>
          <w:p w:rsidR="00047D84" w:rsidRPr="00BC65D7" w:rsidRDefault="00131715" w:rsidP="00430198">
            <w:pPr>
              <w:jc w:val="right"/>
              <w:rPr>
                <w:rFonts w:asciiTheme="majorHAnsi" w:hAnsiTheme="majorHAnsi" w:cstheme="majorHAnsi"/>
                <w:sz w:val="26"/>
                <w:szCs w:val="26"/>
                <w:lang w:val="pt-BR"/>
              </w:rPr>
            </w:pPr>
            <w:r>
              <w:rPr>
                <w:rFonts w:asciiTheme="majorHAnsi" w:hAnsiTheme="majorHAnsi" w:cstheme="majorHAnsi"/>
                <w:sz w:val="26"/>
                <w:szCs w:val="26"/>
                <w:lang w:val="pt-BR"/>
              </w:rPr>
              <w:t>100</w:t>
            </w:r>
          </w:p>
        </w:tc>
        <w:tc>
          <w:tcPr>
            <w:tcW w:w="1881" w:type="dxa"/>
          </w:tcPr>
          <w:p w:rsidR="00047D84" w:rsidRPr="00BC65D7" w:rsidRDefault="00047D84" w:rsidP="00430198">
            <w:pPr>
              <w:jc w:val="both"/>
              <w:rPr>
                <w:rFonts w:asciiTheme="majorHAnsi" w:hAnsiTheme="majorHAnsi" w:cstheme="majorHAnsi"/>
                <w:sz w:val="26"/>
                <w:szCs w:val="26"/>
                <w:lang w:val="pt-BR"/>
              </w:rPr>
            </w:pPr>
            <w:r w:rsidRPr="00BC65D7">
              <w:rPr>
                <w:rFonts w:asciiTheme="majorHAnsi" w:hAnsiTheme="majorHAnsi" w:cstheme="majorHAnsi"/>
                <w:sz w:val="26"/>
                <w:szCs w:val="26"/>
                <w:lang w:val="pt-BR"/>
              </w:rPr>
              <w:t xml:space="preserve">Bao gồm cả </w:t>
            </w:r>
            <w:r w:rsidRPr="00BC65D7">
              <w:rPr>
                <w:rFonts w:asciiTheme="majorHAnsi" w:hAnsiTheme="majorHAnsi" w:cstheme="majorHAnsi"/>
                <w:sz w:val="26"/>
                <w:szCs w:val="26"/>
                <w:lang w:val="pt-BR"/>
              </w:rPr>
              <w:lastRenderedPageBreak/>
              <w:t>NMN mặt  Sông cầu và NMN Lim</w:t>
            </w:r>
          </w:p>
        </w:tc>
      </w:tr>
      <w:tr w:rsidR="00047D84" w:rsidRPr="00BC65D7" w:rsidTr="00B011AC">
        <w:tc>
          <w:tcPr>
            <w:tcW w:w="627" w:type="dxa"/>
          </w:tcPr>
          <w:p w:rsidR="00047D84" w:rsidRPr="00BC65D7" w:rsidRDefault="00850117" w:rsidP="00430198">
            <w:pPr>
              <w:jc w:val="both"/>
              <w:rPr>
                <w:rFonts w:asciiTheme="majorHAnsi" w:hAnsiTheme="majorHAnsi" w:cstheme="majorHAnsi"/>
                <w:sz w:val="26"/>
                <w:szCs w:val="26"/>
                <w:lang w:val="pt-BR"/>
              </w:rPr>
            </w:pPr>
            <w:r>
              <w:rPr>
                <w:rFonts w:asciiTheme="majorHAnsi" w:hAnsiTheme="majorHAnsi" w:cstheme="majorHAnsi"/>
                <w:sz w:val="26"/>
                <w:szCs w:val="26"/>
                <w:lang w:val="pt-BR"/>
              </w:rPr>
              <w:lastRenderedPageBreak/>
              <w:t>4</w:t>
            </w:r>
          </w:p>
        </w:tc>
        <w:tc>
          <w:tcPr>
            <w:tcW w:w="2635" w:type="dxa"/>
          </w:tcPr>
          <w:p w:rsidR="00047D84" w:rsidRPr="00BC65D7" w:rsidRDefault="00047D84" w:rsidP="00430198">
            <w:pPr>
              <w:jc w:val="both"/>
              <w:rPr>
                <w:rFonts w:asciiTheme="majorHAnsi" w:hAnsiTheme="majorHAnsi" w:cstheme="majorHAnsi"/>
                <w:sz w:val="26"/>
                <w:szCs w:val="26"/>
                <w:lang w:val="pt-BR"/>
              </w:rPr>
            </w:pPr>
            <w:r w:rsidRPr="00BC65D7">
              <w:rPr>
                <w:rFonts w:asciiTheme="majorHAnsi" w:hAnsiTheme="majorHAnsi" w:cstheme="majorHAnsi"/>
                <w:sz w:val="26"/>
                <w:szCs w:val="26"/>
                <w:lang w:val="pt-BR"/>
              </w:rPr>
              <w:t>Lượng nước sạch bán được</w:t>
            </w:r>
          </w:p>
        </w:tc>
        <w:tc>
          <w:tcPr>
            <w:tcW w:w="1342" w:type="dxa"/>
          </w:tcPr>
          <w:p w:rsidR="00047D84" w:rsidRPr="00BC65D7" w:rsidRDefault="00047D84" w:rsidP="00430198">
            <w:pPr>
              <w:jc w:val="both"/>
              <w:rPr>
                <w:rFonts w:asciiTheme="majorHAnsi" w:hAnsiTheme="majorHAnsi" w:cstheme="majorHAnsi"/>
                <w:sz w:val="26"/>
                <w:szCs w:val="26"/>
                <w:vertAlign w:val="superscript"/>
                <w:lang w:val="pt-BR"/>
              </w:rPr>
            </w:pPr>
            <w:r w:rsidRPr="00BC65D7">
              <w:rPr>
                <w:rFonts w:asciiTheme="majorHAnsi" w:hAnsiTheme="majorHAnsi" w:cstheme="majorHAnsi"/>
                <w:sz w:val="26"/>
                <w:szCs w:val="26"/>
                <w:lang w:val="pt-BR"/>
              </w:rPr>
              <w:t xml:space="preserve"> M</w:t>
            </w:r>
            <w:r w:rsidRPr="00BC65D7">
              <w:rPr>
                <w:rFonts w:asciiTheme="majorHAnsi" w:hAnsiTheme="majorHAnsi" w:cstheme="majorHAnsi"/>
                <w:sz w:val="26"/>
                <w:szCs w:val="26"/>
                <w:vertAlign w:val="superscript"/>
                <w:lang w:val="pt-BR"/>
              </w:rPr>
              <w:t>3</w:t>
            </w:r>
          </w:p>
        </w:tc>
        <w:tc>
          <w:tcPr>
            <w:tcW w:w="1386" w:type="dxa"/>
          </w:tcPr>
          <w:p w:rsidR="00047D84" w:rsidRPr="00FF6954" w:rsidRDefault="00430198" w:rsidP="00430198">
            <w:pPr>
              <w:jc w:val="right"/>
              <w:rPr>
                <w:rFonts w:asciiTheme="majorHAnsi" w:hAnsiTheme="majorHAnsi" w:cstheme="majorHAnsi"/>
                <w:sz w:val="26"/>
                <w:szCs w:val="26"/>
                <w:lang w:val="pt-BR"/>
              </w:rPr>
            </w:pPr>
            <w:r w:rsidRPr="00FF6954">
              <w:rPr>
                <w:rFonts w:asciiTheme="majorHAnsi" w:hAnsiTheme="majorHAnsi" w:cstheme="majorHAnsi"/>
                <w:sz w:val="26"/>
                <w:szCs w:val="26"/>
                <w:lang w:val="pt-BR"/>
              </w:rPr>
              <w:t>18.009.115</w:t>
            </w:r>
          </w:p>
        </w:tc>
        <w:tc>
          <w:tcPr>
            <w:tcW w:w="1489" w:type="dxa"/>
          </w:tcPr>
          <w:p w:rsidR="00047D84" w:rsidRPr="00FF6954" w:rsidRDefault="00430198" w:rsidP="00430198">
            <w:pPr>
              <w:jc w:val="right"/>
              <w:rPr>
                <w:rFonts w:asciiTheme="majorHAnsi" w:hAnsiTheme="majorHAnsi" w:cstheme="majorHAnsi"/>
                <w:sz w:val="26"/>
                <w:szCs w:val="26"/>
                <w:lang w:val="pt-BR"/>
              </w:rPr>
            </w:pPr>
            <w:r w:rsidRPr="00FF6954">
              <w:rPr>
                <w:rFonts w:asciiTheme="majorHAnsi" w:hAnsiTheme="majorHAnsi" w:cstheme="majorHAnsi"/>
                <w:sz w:val="26"/>
                <w:szCs w:val="26"/>
                <w:lang w:val="pt-BR"/>
              </w:rPr>
              <w:t>107</w:t>
            </w:r>
          </w:p>
        </w:tc>
        <w:tc>
          <w:tcPr>
            <w:tcW w:w="1881" w:type="dxa"/>
          </w:tcPr>
          <w:p w:rsidR="00047D84" w:rsidRPr="00BC65D7" w:rsidRDefault="00047D84" w:rsidP="00430198">
            <w:pPr>
              <w:jc w:val="both"/>
              <w:rPr>
                <w:rFonts w:asciiTheme="majorHAnsi" w:hAnsiTheme="majorHAnsi" w:cstheme="majorHAnsi"/>
                <w:sz w:val="26"/>
                <w:szCs w:val="26"/>
                <w:lang w:val="pt-BR"/>
              </w:rPr>
            </w:pPr>
          </w:p>
        </w:tc>
      </w:tr>
      <w:tr w:rsidR="00B11BCF" w:rsidRPr="000C6F1E" w:rsidTr="00B011AC">
        <w:tc>
          <w:tcPr>
            <w:tcW w:w="627" w:type="dxa"/>
          </w:tcPr>
          <w:p w:rsidR="00B11BCF" w:rsidRPr="00B11BCF" w:rsidRDefault="00A879A9" w:rsidP="00430198">
            <w:pPr>
              <w:jc w:val="both"/>
              <w:rPr>
                <w:rFonts w:asciiTheme="majorHAnsi" w:hAnsiTheme="majorHAnsi" w:cstheme="majorHAnsi"/>
                <w:b/>
                <w:color w:val="FF0000"/>
                <w:sz w:val="26"/>
                <w:szCs w:val="26"/>
                <w:lang w:val="pt-BR"/>
              </w:rPr>
            </w:pPr>
            <w:r>
              <w:rPr>
                <w:rFonts w:asciiTheme="majorHAnsi" w:hAnsiTheme="majorHAnsi" w:cstheme="majorHAnsi"/>
                <w:sz w:val="26"/>
                <w:szCs w:val="26"/>
                <w:lang w:val="pt-BR"/>
              </w:rPr>
              <w:t>5</w:t>
            </w:r>
          </w:p>
        </w:tc>
        <w:tc>
          <w:tcPr>
            <w:tcW w:w="2635" w:type="dxa"/>
          </w:tcPr>
          <w:p w:rsidR="00B11BCF" w:rsidRPr="000C6F1E" w:rsidRDefault="00B11BCF" w:rsidP="00430198">
            <w:pPr>
              <w:jc w:val="both"/>
              <w:rPr>
                <w:rFonts w:asciiTheme="majorHAnsi" w:hAnsiTheme="majorHAnsi" w:cstheme="majorHAnsi"/>
                <w:color w:val="FF0000"/>
                <w:sz w:val="26"/>
                <w:szCs w:val="26"/>
                <w:lang w:val="pt-BR"/>
              </w:rPr>
            </w:pPr>
            <w:r w:rsidRPr="00BC65D7">
              <w:rPr>
                <w:rFonts w:asciiTheme="majorHAnsi" w:hAnsiTheme="majorHAnsi" w:cstheme="majorHAnsi"/>
                <w:sz w:val="26"/>
                <w:szCs w:val="26"/>
                <w:lang w:val="pt-BR"/>
              </w:rPr>
              <w:t>Thất thoát nước</w:t>
            </w:r>
          </w:p>
        </w:tc>
        <w:tc>
          <w:tcPr>
            <w:tcW w:w="1342" w:type="dxa"/>
          </w:tcPr>
          <w:p w:rsidR="00B11BCF" w:rsidRPr="000C6F1E" w:rsidRDefault="00B11BCF" w:rsidP="00430198">
            <w:pPr>
              <w:jc w:val="both"/>
              <w:rPr>
                <w:rFonts w:asciiTheme="majorHAnsi" w:hAnsiTheme="majorHAnsi" w:cstheme="majorHAnsi"/>
                <w:color w:val="FF0000"/>
                <w:sz w:val="26"/>
                <w:szCs w:val="26"/>
                <w:lang w:val="pt-BR"/>
              </w:rPr>
            </w:pPr>
            <w:r w:rsidRPr="00BC65D7">
              <w:rPr>
                <w:rFonts w:asciiTheme="majorHAnsi" w:hAnsiTheme="majorHAnsi" w:cstheme="majorHAnsi"/>
                <w:sz w:val="26"/>
                <w:szCs w:val="26"/>
                <w:lang w:val="pt-BR"/>
              </w:rPr>
              <w:t>%</w:t>
            </w:r>
          </w:p>
        </w:tc>
        <w:tc>
          <w:tcPr>
            <w:tcW w:w="1386" w:type="dxa"/>
          </w:tcPr>
          <w:p w:rsidR="00B11BCF" w:rsidRPr="00FF6954" w:rsidRDefault="00B11BCF" w:rsidP="00430198">
            <w:pPr>
              <w:jc w:val="right"/>
              <w:rPr>
                <w:rFonts w:asciiTheme="majorHAnsi" w:hAnsiTheme="majorHAnsi" w:cstheme="majorHAnsi"/>
                <w:sz w:val="26"/>
                <w:szCs w:val="26"/>
                <w:lang w:val="pt-BR"/>
              </w:rPr>
            </w:pPr>
            <w:r w:rsidRPr="00FF6954">
              <w:rPr>
                <w:rFonts w:asciiTheme="majorHAnsi" w:hAnsiTheme="majorHAnsi" w:cstheme="majorHAnsi"/>
                <w:sz w:val="26"/>
                <w:szCs w:val="26"/>
                <w:lang w:val="pt-BR"/>
              </w:rPr>
              <w:t>14,68</w:t>
            </w:r>
          </w:p>
        </w:tc>
        <w:tc>
          <w:tcPr>
            <w:tcW w:w="1489" w:type="dxa"/>
          </w:tcPr>
          <w:p w:rsidR="00B11BCF" w:rsidRPr="00FF6954" w:rsidRDefault="00B11BCF" w:rsidP="00430198">
            <w:pPr>
              <w:jc w:val="right"/>
              <w:rPr>
                <w:rFonts w:asciiTheme="majorHAnsi" w:hAnsiTheme="majorHAnsi" w:cstheme="majorHAnsi"/>
                <w:sz w:val="26"/>
                <w:szCs w:val="26"/>
                <w:lang w:val="pt-BR"/>
              </w:rPr>
            </w:pPr>
          </w:p>
        </w:tc>
        <w:tc>
          <w:tcPr>
            <w:tcW w:w="1881" w:type="dxa"/>
          </w:tcPr>
          <w:p w:rsidR="00B11BCF" w:rsidRPr="000C6F1E" w:rsidRDefault="006F4AED" w:rsidP="00430198">
            <w:pPr>
              <w:jc w:val="both"/>
              <w:rPr>
                <w:rFonts w:asciiTheme="majorHAnsi" w:hAnsiTheme="majorHAnsi" w:cstheme="majorHAnsi"/>
                <w:color w:val="FF0000"/>
                <w:sz w:val="26"/>
                <w:szCs w:val="26"/>
                <w:lang w:val="pt-BR"/>
              </w:rPr>
            </w:pPr>
            <w:r w:rsidRPr="006F4AED">
              <w:rPr>
                <w:rFonts w:asciiTheme="majorHAnsi" w:hAnsiTheme="majorHAnsi" w:cstheme="majorHAnsi"/>
                <w:sz w:val="26"/>
                <w:szCs w:val="26"/>
                <w:lang w:val="pt-BR"/>
              </w:rPr>
              <w:t xml:space="preserve"> </w:t>
            </w:r>
            <w:r w:rsidR="00B24E9D">
              <w:rPr>
                <w:rFonts w:asciiTheme="majorHAnsi" w:hAnsiTheme="majorHAnsi" w:cstheme="majorHAnsi"/>
                <w:sz w:val="26"/>
                <w:szCs w:val="26"/>
                <w:lang w:val="pt-BR"/>
              </w:rPr>
              <w:t>Thất thoát v</w:t>
            </w:r>
            <w:r w:rsidRPr="006F4AED">
              <w:rPr>
                <w:rFonts w:asciiTheme="majorHAnsi" w:hAnsiTheme="majorHAnsi" w:cstheme="majorHAnsi"/>
                <w:sz w:val="26"/>
                <w:szCs w:val="26"/>
                <w:lang w:val="pt-BR"/>
              </w:rPr>
              <w:t>ẫn cao</w:t>
            </w:r>
          </w:p>
        </w:tc>
      </w:tr>
    </w:tbl>
    <w:p w:rsidR="00552597" w:rsidRPr="00BC65D7" w:rsidRDefault="00A879A9" w:rsidP="00BC65D7">
      <w:pPr>
        <w:spacing w:before="40" w:after="40" w:line="264" w:lineRule="auto"/>
        <w:jc w:val="both"/>
        <w:rPr>
          <w:rFonts w:asciiTheme="majorHAnsi" w:hAnsiTheme="majorHAnsi" w:cstheme="majorHAnsi"/>
          <w:sz w:val="26"/>
          <w:szCs w:val="26"/>
          <w:lang w:val="pt-BR"/>
        </w:rPr>
      </w:pPr>
      <w:r>
        <w:rPr>
          <w:rFonts w:asciiTheme="majorHAnsi" w:hAnsiTheme="majorHAnsi" w:cstheme="majorHAnsi"/>
          <w:sz w:val="26"/>
          <w:szCs w:val="26"/>
          <w:lang w:val="pt-BR"/>
        </w:rPr>
        <w:t xml:space="preserve"> </w:t>
      </w:r>
    </w:p>
    <w:p w:rsidR="00A8686C" w:rsidRPr="00BC65D7" w:rsidRDefault="001A74EE" w:rsidP="00BC65D7">
      <w:pPr>
        <w:spacing w:before="40" w:after="40" w:line="264" w:lineRule="auto"/>
        <w:ind w:firstLine="720"/>
        <w:jc w:val="both"/>
        <w:rPr>
          <w:rFonts w:asciiTheme="majorHAnsi" w:hAnsiTheme="majorHAnsi" w:cstheme="majorHAnsi"/>
          <w:b/>
          <w:sz w:val="26"/>
          <w:szCs w:val="26"/>
          <w:lang w:val="pt-BR"/>
        </w:rPr>
      </w:pPr>
      <w:r w:rsidRPr="00BC65D7">
        <w:rPr>
          <w:rFonts w:asciiTheme="majorHAnsi" w:hAnsiTheme="majorHAnsi" w:cstheme="majorHAnsi"/>
          <w:b/>
          <w:sz w:val="26"/>
          <w:szCs w:val="26"/>
          <w:lang w:val="pt-BR"/>
        </w:rPr>
        <w:t>2</w:t>
      </w:r>
      <w:r w:rsidR="00CC0D81" w:rsidRPr="00BC65D7">
        <w:rPr>
          <w:rFonts w:asciiTheme="majorHAnsi" w:hAnsiTheme="majorHAnsi" w:cstheme="majorHAnsi"/>
          <w:b/>
          <w:sz w:val="26"/>
          <w:szCs w:val="26"/>
          <w:lang w:val="pt-BR"/>
        </w:rPr>
        <w:t>-</w:t>
      </w:r>
      <w:r w:rsidR="002B5673" w:rsidRPr="00BC65D7">
        <w:rPr>
          <w:rFonts w:asciiTheme="majorHAnsi" w:hAnsiTheme="majorHAnsi" w:cstheme="majorHAnsi"/>
          <w:b/>
          <w:sz w:val="26"/>
          <w:szCs w:val="26"/>
          <w:lang w:val="pt-BR"/>
        </w:rPr>
        <w:t>Kết quả thực hi</w:t>
      </w:r>
      <w:r w:rsidR="00021D6B">
        <w:rPr>
          <w:rFonts w:asciiTheme="majorHAnsi" w:hAnsiTheme="majorHAnsi" w:cstheme="majorHAnsi"/>
          <w:b/>
          <w:sz w:val="26"/>
          <w:szCs w:val="26"/>
          <w:lang w:val="pt-BR"/>
        </w:rPr>
        <w:t>ện các chỉ tiêu</w:t>
      </w:r>
      <w:r w:rsidR="00A879A9">
        <w:rPr>
          <w:rFonts w:asciiTheme="majorHAnsi" w:hAnsiTheme="majorHAnsi" w:cstheme="majorHAnsi"/>
          <w:b/>
          <w:sz w:val="26"/>
          <w:szCs w:val="26"/>
          <w:lang w:val="pt-BR"/>
        </w:rPr>
        <w:t xml:space="preserve"> tài chính chủ yếu đạt được </w:t>
      </w:r>
      <w:r w:rsidR="00021D6B">
        <w:rPr>
          <w:rFonts w:asciiTheme="majorHAnsi" w:hAnsiTheme="majorHAnsi" w:cstheme="majorHAnsi"/>
          <w:b/>
          <w:sz w:val="26"/>
          <w:szCs w:val="26"/>
          <w:lang w:val="pt-BR"/>
        </w:rPr>
        <w:t>năm 2018</w:t>
      </w:r>
      <w:r w:rsidR="000B01C9" w:rsidRPr="00BC65D7">
        <w:rPr>
          <w:rFonts w:asciiTheme="majorHAnsi" w:hAnsiTheme="majorHAnsi" w:cstheme="majorHAnsi"/>
          <w:b/>
          <w:sz w:val="26"/>
          <w:szCs w:val="26"/>
          <w:lang w:val="pt-BR"/>
        </w:rPr>
        <w:t xml:space="preserve"> </w:t>
      </w:r>
      <w:r w:rsidR="00CC0D81" w:rsidRPr="00BC65D7">
        <w:rPr>
          <w:rFonts w:asciiTheme="majorHAnsi" w:hAnsiTheme="majorHAnsi" w:cstheme="majorHAnsi"/>
          <w:b/>
          <w:sz w:val="26"/>
          <w:szCs w:val="26"/>
          <w:lang w:val="pt-BR"/>
        </w:rPr>
        <w:t>(theo kết quả đã được</w:t>
      </w:r>
      <w:r w:rsidR="003D08B9">
        <w:rPr>
          <w:rFonts w:asciiTheme="majorHAnsi" w:hAnsiTheme="majorHAnsi" w:cstheme="majorHAnsi"/>
          <w:b/>
          <w:sz w:val="26"/>
          <w:szCs w:val="26"/>
          <w:lang w:val="pt-BR"/>
        </w:rPr>
        <w:t xml:space="preserve"> kiểm toán bởi Công ty TNHH KPMG </w:t>
      </w:r>
      <w:r w:rsidR="00CC0D81" w:rsidRPr="00BC65D7">
        <w:rPr>
          <w:rFonts w:asciiTheme="majorHAnsi" w:hAnsiTheme="majorHAnsi" w:cstheme="majorHAnsi"/>
          <w:b/>
          <w:sz w:val="26"/>
          <w:szCs w:val="26"/>
          <w:lang w:val="pt-BR"/>
        </w:rPr>
        <w:t>)</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260"/>
        <w:gridCol w:w="1560"/>
        <w:gridCol w:w="1559"/>
        <w:gridCol w:w="2126"/>
      </w:tblGrid>
      <w:tr w:rsidR="0009724C" w:rsidRPr="00BC65D7" w:rsidTr="00B24E9D">
        <w:tc>
          <w:tcPr>
            <w:tcW w:w="851" w:type="dxa"/>
            <w:tcBorders>
              <w:top w:val="single" w:sz="4" w:space="0" w:color="000000"/>
              <w:left w:val="single" w:sz="4" w:space="0" w:color="000000"/>
              <w:bottom w:val="single" w:sz="4" w:space="0" w:color="000000"/>
              <w:right w:val="single" w:sz="4" w:space="0" w:color="000000"/>
            </w:tcBorders>
            <w:hideMark/>
          </w:tcPr>
          <w:p w:rsidR="0009724C" w:rsidRPr="00BC65D7" w:rsidRDefault="0009724C" w:rsidP="00BC65D7">
            <w:pPr>
              <w:spacing w:before="40" w:after="40" w:line="264" w:lineRule="auto"/>
              <w:jc w:val="center"/>
              <w:rPr>
                <w:rFonts w:asciiTheme="majorHAnsi" w:hAnsiTheme="majorHAnsi" w:cstheme="majorHAnsi"/>
                <w:b/>
                <w:sz w:val="26"/>
                <w:szCs w:val="26"/>
                <w:lang w:val="nl-NL"/>
              </w:rPr>
            </w:pPr>
          </w:p>
          <w:p w:rsidR="0009724C" w:rsidRPr="00BC65D7" w:rsidRDefault="0009724C" w:rsidP="00BC65D7">
            <w:pPr>
              <w:spacing w:before="40" w:after="40" w:line="264" w:lineRule="auto"/>
              <w:jc w:val="center"/>
              <w:rPr>
                <w:rFonts w:asciiTheme="majorHAnsi" w:hAnsiTheme="majorHAnsi" w:cstheme="majorHAnsi"/>
                <w:b/>
                <w:sz w:val="26"/>
                <w:szCs w:val="26"/>
                <w:lang w:val="nl-NL" w:eastAsia="ko-KR"/>
              </w:rPr>
            </w:pPr>
            <w:r w:rsidRPr="00BC65D7">
              <w:rPr>
                <w:rFonts w:asciiTheme="majorHAnsi" w:hAnsiTheme="majorHAnsi" w:cstheme="majorHAnsi"/>
                <w:b/>
                <w:sz w:val="26"/>
                <w:szCs w:val="26"/>
                <w:lang w:val="nl-NL"/>
              </w:rPr>
              <w:t>STT</w:t>
            </w:r>
          </w:p>
        </w:tc>
        <w:tc>
          <w:tcPr>
            <w:tcW w:w="3260" w:type="dxa"/>
            <w:tcBorders>
              <w:top w:val="single" w:sz="4" w:space="0" w:color="000000"/>
              <w:left w:val="single" w:sz="4" w:space="0" w:color="000000"/>
              <w:bottom w:val="single" w:sz="4" w:space="0" w:color="000000"/>
              <w:right w:val="single" w:sz="4" w:space="0" w:color="000000"/>
              <w:tl2br w:val="single" w:sz="4" w:space="0" w:color="auto"/>
            </w:tcBorders>
            <w:hideMark/>
          </w:tcPr>
          <w:p w:rsidR="0009724C" w:rsidRPr="00BC65D7" w:rsidRDefault="00184589" w:rsidP="00BC65D7">
            <w:pPr>
              <w:spacing w:before="40" w:after="40" w:line="264" w:lineRule="auto"/>
              <w:jc w:val="center"/>
              <w:rPr>
                <w:rFonts w:asciiTheme="majorHAnsi" w:hAnsiTheme="majorHAnsi" w:cstheme="majorHAnsi"/>
                <w:b/>
                <w:sz w:val="26"/>
                <w:szCs w:val="26"/>
                <w:lang w:val="nl-NL"/>
              </w:rPr>
            </w:pPr>
            <w:r>
              <w:rPr>
                <w:rFonts w:asciiTheme="majorHAnsi" w:hAnsiTheme="majorHAnsi" w:cstheme="majorHAnsi"/>
                <w:b/>
                <w:sz w:val="26"/>
                <w:szCs w:val="26"/>
                <w:lang w:val="nl-NL"/>
              </w:rPr>
              <w:t xml:space="preserve">         Năm</w:t>
            </w:r>
          </w:p>
          <w:p w:rsidR="0009724C" w:rsidRPr="00BC65D7" w:rsidRDefault="0009724C" w:rsidP="00184589">
            <w:pPr>
              <w:spacing w:before="40" w:after="40" w:line="264" w:lineRule="auto"/>
              <w:rPr>
                <w:rFonts w:asciiTheme="majorHAnsi" w:hAnsiTheme="majorHAnsi" w:cstheme="majorHAnsi"/>
                <w:b/>
                <w:sz w:val="26"/>
                <w:szCs w:val="26"/>
                <w:lang w:val="nl-NL" w:eastAsia="ko-KR"/>
              </w:rPr>
            </w:pPr>
            <w:r w:rsidRPr="00BC65D7">
              <w:rPr>
                <w:rFonts w:asciiTheme="majorHAnsi" w:hAnsiTheme="majorHAnsi" w:cstheme="majorHAnsi"/>
                <w:b/>
                <w:sz w:val="26"/>
                <w:szCs w:val="26"/>
                <w:lang w:val="nl-NL"/>
              </w:rPr>
              <w:t>Chỉ tiêu</w:t>
            </w:r>
          </w:p>
        </w:tc>
        <w:tc>
          <w:tcPr>
            <w:tcW w:w="1560" w:type="dxa"/>
            <w:tcBorders>
              <w:top w:val="single" w:sz="4" w:space="0" w:color="000000"/>
              <w:left w:val="single" w:sz="4" w:space="0" w:color="000000"/>
              <w:bottom w:val="single" w:sz="4" w:space="0" w:color="000000"/>
              <w:right w:val="single" w:sz="4" w:space="0" w:color="000000"/>
            </w:tcBorders>
            <w:hideMark/>
          </w:tcPr>
          <w:p w:rsidR="0009724C" w:rsidRDefault="0009724C" w:rsidP="00331191">
            <w:pPr>
              <w:spacing w:before="40" w:after="40" w:line="264" w:lineRule="auto"/>
              <w:rPr>
                <w:rFonts w:asciiTheme="majorHAnsi" w:hAnsiTheme="majorHAnsi" w:cstheme="majorHAnsi"/>
                <w:b/>
                <w:sz w:val="26"/>
                <w:szCs w:val="26"/>
                <w:lang w:val="nl-NL"/>
              </w:rPr>
            </w:pPr>
            <w:r w:rsidRPr="00BC65D7">
              <w:rPr>
                <w:rFonts w:asciiTheme="majorHAnsi" w:hAnsiTheme="majorHAnsi" w:cstheme="majorHAnsi"/>
                <w:b/>
                <w:sz w:val="26"/>
                <w:szCs w:val="26"/>
                <w:lang w:val="nl-NL"/>
              </w:rPr>
              <w:t xml:space="preserve">  2017 </w:t>
            </w:r>
          </w:p>
          <w:p w:rsidR="0009724C" w:rsidRPr="00BC65D7" w:rsidRDefault="0009724C" w:rsidP="00331191">
            <w:pPr>
              <w:spacing w:before="40" w:after="40" w:line="264" w:lineRule="auto"/>
              <w:rPr>
                <w:rFonts w:asciiTheme="majorHAnsi" w:hAnsiTheme="majorHAnsi" w:cstheme="majorHAnsi"/>
                <w:b/>
                <w:sz w:val="26"/>
                <w:szCs w:val="26"/>
                <w:lang w:val="nl-NL" w:eastAsia="ko-KR"/>
              </w:rPr>
            </w:pPr>
          </w:p>
        </w:tc>
        <w:tc>
          <w:tcPr>
            <w:tcW w:w="1559" w:type="dxa"/>
            <w:tcBorders>
              <w:top w:val="single" w:sz="4" w:space="0" w:color="000000"/>
              <w:left w:val="single" w:sz="4" w:space="0" w:color="000000"/>
              <w:bottom w:val="single" w:sz="4" w:space="0" w:color="000000"/>
              <w:right w:val="single" w:sz="4" w:space="0" w:color="000000"/>
            </w:tcBorders>
            <w:hideMark/>
          </w:tcPr>
          <w:p w:rsidR="0009724C" w:rsidRDefault="0009724C" w:rsidP="00BC65D7">
            <w:pPr>
              <w:spacing w:before="40" w:after="40" w:line="264" w:lineRule="auto"/>
              <w:jc w:val="center"/>
              <w:rPr>
                <w:rFonts w:asciiTheme="majorHAnsi" w:hAnsiTheme="majorHAnsi" w:cstheme="majorHAnsi"/>
                <w:b/>
                <w:sz w:val="26"/>
                <w:szCs w:val="26"/>
                <w:lang w:val="nl-NL"/>
              </w:rPr>
            </w:pPr>
            <w:r>
              <w:rPr>
                <w:rFonts w:asciiTheme="majorHAnsi" w:hAnsiTheme="majorHAnsi" w:cstheme="majorHAnsi"/>
                <w:b/>
                <w:sz w:val="26"/>
                <w:szCs w:val="26"/>
                <w:lang w:val="nl-NL"/>
              </w:rPr>
              <w:t>2018</w:t>
            </w:r>
          </w:p>
          <w:p w:rsidR="0009724C" w:rsidRPr="00BC65D7" w:rsidRDefault="0009724C" w:rsidP="00BC65D7">
            <w:pPr>
              <w:spacing w:before="40" w:after="40" w:line="264" w:lineRule="auto"/>
              <w:jc w:val="center"/>
              <w:rPr>
                <w:rFonts w:asciiTheme="majorHAnsi" w:hAnsiTheme="majorHAnsi" w:cstheme="majorHAnsi"/>
                <w:b/>
                <w:sz w:val="26"/>
                <w:szCs w:val="26"/>
                <w:lang w:val="nl-NL" w:eastAsia="ko-KR"/>
              </w:rPr>
            </w:pPr>
          </w:p>
        </w:tc>
        <w:tc>
          <w:tcPr>
            <w:tcW w:w="2126" w:type="dxa"/>
            <w:tcBorders>
              <w:top w:val="single" w:sz="4" w:space="0" w:color="000000"/>
              <w:left w:val="single" w:sz="4" w:space="0" w:color="000000"/>
              <w:bottom w:val="single" w:sz="4" w:space="0" w:color="000000"/>
              <w:right w:val="single" w:sz="4" w:space="0" w:color="000000"/>
            </w:tcBorders>
          </w:tcPr>
          <w:p w:rsidR="0009724C" w:rsidRPr="00BC65D7" w:rsidRDefault="0009724C" w:rsidP="00BC65D7">
            <w:pPr>
              <w:spacing w:before="40" w:after="40" w:line="264" w:lineRule="auto"/>
              <w:jc w:val="center"/>
              <w:rPr>
                <w:rFonts w:asciiTheme="majorHAnsi" w:hAnsiTheme="majorHAnsi" w:cstheme="majorHAnsi"/>
                <w:b/>
                <w:sz w:val="26"/>
                <w:szCs w:val="26"/>
                <w:lang w:val="nl-NL"/>
              </w:rPr>
            </w:pPr>
            <w:r>
              <w:rPr>
                <w:rFonts w:asciiTheme="majorHAnsi" w:hAnsiTheme="majorHAnsi" w:cstheme="majorHAnsi"/>
                <w:b/>
                <w:sz w:val="26"/>
                <w:szCs w:val="26"/>
                <w:lang w:val="nl-NL"/>
              </w:rPr>
              <w:t>Ghi chú</w:t>
            </w:r>
          </w:p>
        </w:tc>
      </w:tr>
      <w:tr w:rsidR="0009724C" w:rsidRPr="000D0F36" w:rsidTr="00B24E9D">
        <w:tc>
          <w:tcPr>
            <w:tcW w:w="851" w:type="dxa"/>
            <w:tcBorders>
              <w:top w:val="single" w:sz="4" w:space="0" w:color="000000"/>
              <w:left w:val="single" w:sz="4" w:space="0" w:color="000000"/>
              <w:bottom w:val="single" w:sz="4" w:space="0" w:color="000000"/>
              <w:right w:val="single" w:sz="4" w:space="0" w:color="000000"/>
            </w:tcBorders>
            <w:hideMark/>
          </w:tcPr>
          <w:p w:rsidR="0009724C" w:rsidRPr="00BC65D7" w:rsidRDefault="0009724C" w:rsidP="00BC65D7">
            <w:pPr>
              <w:spacing w:before="40" w:after="40" w:line="264" w:lineRule="auto"/>
              <w:jc w:val="both"/>
              <w:rPr>
                <w:rFonts w:asciiTheme="majorHAnsi" w:hAnsiTheme="majorHAnsi" w:cstheme="majorHAnsi"/>
                <w:sz w:val="26"/>
                <w:szCs w:val="26"/>
                <w:lang w:val="nl-NL" w:eastAsia="ko-KR"/>
              </w:rPr>
            </w:pPr>
            <w:r w:rsidRPr="00BC65D7">
              <w:rPr>
                <w:rFonts w:asciiTheme="majorHAnsi" w:hAnsiTheme="majorHAnsi" w:cstheme="majorHAnsi"/>
                <w:sz w:val="26"/>
                <w:szCs w:val="26"/>
                <w:lang w:val="nl-NL"/>
              </w:rPr>
              <w:t>1</w:t>
            </w:r>
          </w:p>
        </w:tc>
        <w:tc>
          <w:tcPr>
            <w:tcW w:w="3260" w:type="dxa"/>
            <w:tcBorders>
              <w:top w:val="single" w:sz="4" w:space="0" w:color="000000"/>
              <w:left w:val="single" w:sz="4" w:space="0" w:color="000000"/>
              <w:bottom w:val="single" w:sz="4" w:space="0" w:color="000000"/>
              <w:right w:val="single" w:sz="4" w:space="0" w:color="000000"/>
            </w:tcBorders>
            <w:hideMark/>
          </w:tcPr>
          <w:p w:rsidR="0009724C" w:rsidRPr="00BC65D7" w:rsidRDefault="0009724C" w:rsidP="00BC65D7">
            <w:pPr>
              <w:spacing w:before="40" w:after="40" w:line="264" w:lineRule="auto"/>
              <w:jc w:val="both"/>
              <w:rPr>
                <w:rFonts w:asciiTheme="majorHAnsi" w:hAnsiTheme="majorHAnsi" w:cstheme="majorHAnsi"/>
                <w:sz w:val="26"/>
                <w:szCs w:val="26"/>
                <w:lang w:val="nl-NL" w:eastAsia="ko-KR"/>
              </w:rPr>
            </w:pPr>
            <w:r w:rsidRPr="00BC65D7">
              <w:rPr>
                <w:rFonts w:asciiTheme="majorHAnsi" w:hAnsiTheme="majorHAnsi" w:cstheme="majorHAnsi"/>
                <w:sz w:val="26"/>
                <w:szCs w:val="26"/>
                <w:lang w:val="nl-NL"/>
              </w:rPr>
              <w:t>Tổng doanh thu (triệu đồng)</w:t>
            </w:r>
          </w:p>
        </w:tc>
        <w:tc>
          <w:tcPr>
            <w:tcW w:w="1560" w:type="dxa"/>
            <w:tcBorders>
              <w:top w:val="single" w:sz="4" w:space="0" w:color="000000"/>
              <w:left w:val="single" w:sz="4" w:space="0" w:color="000000"/>
              <w:bottom w:val="single" w:sz="4" w:space="0" w:color="000000"/>
              <w:right w:val="single" w:sz="4" w:space="0" w:color="000000"/>
            </w:tcBorders>
            <w:hideMark/>
          </w:tcPr>
          <w:p w:rsidR="0009724C" w:rsidRPr="00BC65D7" w:rsidRDefault="0009724C" w:rsidP="00BC65D7">
            <w:pPr>
              <w:spacing w:before="40" w:after="40" w:line="264" w:lineRule="auto"/>
              <w:jc w:val="both"/>
              <w:rPr>
                <w:rFonts w:asciiTheme="majorHAnsi" w:hAnsiTheme="majorHAnsi" w:cstheme="majorHAnsi"/>
                <w:sz w:val="26"/>
                <w:szCs w:val="26"/>
                <w:lang w:val="nl-NL" w:eastAsia="ko-KR"/>
              </w:rPr>
            </w:pPr>
            <w:r>
              <w:rPr>
                <w:rFonts w:asciiTheme="majorHAnsi" w:hAnsiTheme="majorHAnsi" w:cstheme="majorHAnsi"/>
                <w:sz w:val="26"/>
                <w:szCs w:val="26"/>
                <w:lang w:val="nl-NL" w:eastAsia="ko-KR"/>
              </w:rPr>
              <w:t>81 039</w:t>
            </w:r>
          </w:p>
        </w:tc>
        <w:tc>
          <w:tcPr>
            <w:tcW w:w="1559" w:type="dxa"/>
            <w:tcBorders>
              <w:top w:val="single" w:sz="4" w:space="0" w:color="000000"/>
              <w:left w:val="single" w:sz="4" w:space="0" w:color="000000"/>
              <w:bottom w:val="single" w:sz="4" w:space="0" w:color="000000"/>
              <w:right w:val="single" w:sz="4" w:space="0" w:color="000000"/>
            </w:tcBorders>
            <w:hideMark/>
          </w:tcPr>
          <w:p w:rsidR="0009724C" w:rsidRPr="00BC65D7" w:rsidRDefault="0009724C" w:rsidP="00BC65D7">
            <w:pPr>
              <w:spacing w:before="40" w:after="40" w:line="264" w:lineRule="auto"/>
              <w:jc w:val="both"/>
              <w:rPr>
                <w:rFonts w:asciiTheme="majorHAnsi" w:hAnsiTheme="majorHAnsi" w:cstheme="majorHAnsi"/>
                <w:sz w:val="26"/>
                <w:szCs w:val="26"/>
                <w:lang w:val="nl-NL" w:eastAsia="ko-KR"/>
              </w:rPr>
            </w:pPr>
            <w:r>
              <w:rPr>
                <w:rFonts w:asciiTheme="majorHAnsi" w:hAnsiTheme="majorHAnsi" w:cstheme="majorHAnsi"/>
                <w:sz w:val="26"/>
                <w:szCs w:val="26"/>
                <w:lang w:val="nl-NL"/>
              </w:rPr>
              <w:t>141.909</w:t>
            </w:r>
          </w:p>
        </w:tc>
        <w:tc>
          <w:tcPr>
            <w:tcW w:w="2126" w:type="dxa"/>
            <w:vMerge w:val="restart"/>
            <w:tcBorders>
              <w:top w:val="single" w:sz="4" w:space="0" w:color="000000"/>
              <w:left w:val="single" w:sz="4" w:space="0" w:color="000000"/>
              <w:right w:val="single" w:sz="4" w:space="0" w:color="000000"/>
            </w:tcBorders>
          </w:tcPr>
          <w:p w:rsidR="0009724C" w:rsidRPr="00BC65D7" w:rsidRDefault="0009724C" w:rsidP="00BC65D7">
            <w:pPr>
              <w:spacing w:before="40" w:after="40" w:line="264" w:lineRule="auto"/>
              <w:jc w:val="both"/>
              <w:rPr>
                <w:rFonts w:asciiTheme="majorHAnsi" w:hAnsiTheme="majorHAnsi" w:cstheme="majorHAnsi"/>
                <w:sz w:val="26"/>
                <w:szCs w:val="26"/>
                <w:lang w:val="nl-NL"/>
              </w:rPr>
            </w:pPr>
            <w:r>
              <w:rPr>
                <w:rFonts w:asciiTheme="majorHAnsi" w:hAnsiTheme="majorHAnsi" w:cstheme="majorHAnsi"/>
                <w:sz w:val="26"/>
                <w:szCs w:val="26"/>
                <w:lang w:val="nl-NL"/>
              </w:rPr>
              <w:t>các chỉ số của năm 2017 tính từ 1/5/2017 đến 31/12/2017 (đã được điều chỉnh tại báo cáo kiểm toán của KPMG)</w:t>
            </w:r>
          </w:p>
        </w:tc>
      </w:tr>
      <w:tr w:rsidR="0009724C" w:rsidRPr="00BC65D7" w:rsidTr="00B24E9D">
        <w:tc>
          <w:tcPr>
            <w:tcW w:w="851" w:type="dxa"/>
            <w:tcBorders>
              <w:top w:val="single" w:sz="4" w:space="0" w:color="000000"/>
              <w:left w:val="single" w:sz="4" w:space="0" w:color="000000"/>
              <w:bottom w:val="single" w:sz="4" w:space="0" w:color="000000"/>
              <w:right w:val="single" w:sz="4" w:space="0" w:color="000000"/>
            </w:tcBorders>
            <w:hideMark/>
          </w:tcPr>
          <w:p w:rsidR="0009724C" w:rsidRPr="00BC65D7" w:rsidRDefault="0009724C" w:rsidP="00BC65D7">
            <w:pPr>
              <w:spacing w:before="40" w:after="40" w:line="264" w:lineRule="auto"/>
              <w:jc w:val="both"/>
              <w:rPr>
                <w:rFonts w:asciiTheme="majorHAnsi" w:hAnsiTheme="majorHAnsi" w:cstheme="majorHAnsi"/>
                <w:sz w:val="26"/>
                <w:szCs w:val="26"/>
                <w:lang w:val="nl-NL" w:eastAsia="ko-KR"/>
              </w:rPr>
            </w:pPr>
            <w:r>
              <w:rPr>
                <w:rFonts w:asciiTheme="majorHAnsi" w:hAnsiTheme="majorHAnsi" w:cstheme="majorHAnsi"/>
                <w:sz w:val="26"/>
                <w:szCs w:val="26"/>
                <w:lang w:val="nl-NL"/>
              </w:rPr>
              <w:t>2</w:t>
            </w:r>
          </w:p>
        </w:tc>
        <w:tc>
          <w:tcPr>
            <w:tcW w:w="3260" w:type="dxa"/>
            <w:tcBorders>
              <w:top w:val="single" w:sz="4" w:space="0" w:color="000000"/>
              <w:left w:val="single" w:sz="4" w:space="0" w:color="000000"/>
              <w:bottom w:val="single" w:sz="4" w:space="0" w:color="000000"/>
              <w:right w:val="single" w:sz="4" w:space="0" w:color="000000"/>
            </w:tcBorders>
            <w:hideMark/>
          </w:tcPr>
          <w:p w:rsidR="0009724C" w:rsidRPr="00BC65D7" w:rsidRDefault="0009724C" w:rsidP="008D3254">
            <w:pPr>
              <w:spacing w:before="40" w:after="40" w:line="264" w:lineRule="auto"/>
              <w:jc w:val="both"/>
              <w:rPr>
                <w:rFonts w:asciiTheme="majorHAnsi" w:hAnsiTheme="majorHAnsi" w:cstheme="majorHAnsi"/>
                <w:sz w:val="26"/>
                <w:szCs w:val="26"/>
                <w:lang w:val="nl-NL" w:eastAsia="ko-KR"/>
              </w:rPr>
            </w:pPr>
            <w:r>
              <w:rPr>
                <w:rFonts w:asciiTheme="majorHAnsi" w:hAnsiTheme="majorHAnsi" w:cstheme="majorHAnsi"/>
                <w:sz w:val="26"/>
                <w:szCs w:val="26"/>
                <w:lang w:val="nl-NL" w:eastAsia="ko-KR"/>
              </w:rPr>
              <w:t>Doanh thu</w:t>
            </w:r>
            <w:r>
              <w:rPr>
                <w:rFonts w:asciiTheme="majorHAnsi" w:hAnsiTheme="majorHAnsi" w:cstheme="majorHAnsi"/>
                <w:sz w:val="26"/>
                <w:szCs w:val="26"/>
                <w:lang w:val="nl-NL"/>
              </w:rPr>
              <w:t xml:space="preserve"> từ hoạt động tài chính (triệu đồng)</w:t>
            </w:r>
            <w:r w:rsidR="00131715">
              <w:rPr>
                <w:rFonts w:asciiTheme="majorHAnsi" w:hAnsiTheme="majorHAnsi" w:cstheme="majorHAnsi"/>
                <w:sz w:val="26"/>
                <w:szCs w:val="26"/>
                <w:lang w:val="nl-NL"/>
              </w:rPr>
              <w:t xml:space="preserve"> - lãi  tiền gửi ngân hàng</w:t>
            </w:r>
          </w:p>
        </w:tc>
        <w:tc>
          <w:tcPr>
            <w:tcW w:w="1560" w:type="dxa"/>
            <w:tcBorders>
              <w:top w:val="single" w:sz="4" w:space="0" w:color="000000"/>
              <w:left w:val="single" w:sz="4" w:space="0" w:color="000000"/>
              <w:bottom w:val="single" w:sz="4" w:space="0" w:color="000000"/>
              <w:right w:val="single" w:sz="4" w:space="0" w:color="000000"/>
            </w:tcBorders>
            <w:hideMark/>
          </w:tcPr>
          <w:p w:rsidR="0009724C" w:rsidRPr="00BC65D7" w:rsidRDefault="0009724C" w:rsidP="00BC65D7">
            <w:pPr>
              <w:spacing w:before="40" w:after="40" w:line="264" w:lineRule="auto"/>
              <w:jc w:val="both"/>
              <w:rPr>
                <w:rFonts w:asciiTheme="majorHAnsi" w:hAnsiTheme="majorHAnsi" w:cstheme="majorHAnsi"/>
                <w:sz w:val="26"/>
                <w:szCs w:val="26"/>
                <w:lang w:val="nl-NL" w:eastAsia="ko-KR"/>
              </w:rPr>
            </w:pPr>
            <w:r>
              <w:rPr>
                <w:rFonts w:asciiTheme="majorHAnsi" w:hAnsiTheme="majorHAnsi" w:cstheme="majorHAnsi"/>
                <w:sz w:val="26"/>
                <w:szCs w:val="26"/>
                <w:lang w:val="nl-NL" w:eastAsia="ko-KR"/>
              </w:rPr>
              <w:t>8 467</w:t>
            </w:r>
          </w:p>
        </w:tc>
        <w:tc>
          <w:tcPr>
            <w:tcW w:w="1559" w:type="dxa"/>
            <w:tcBorders>
              <w:top w:val="single" w:sz="4" w:space="0" w:color="000000"/>
              <w:left w:val="single" w:sz="4" w:space="0" w:color="000000"/>
              <w:bottom w:val="single" w:sz="4" w:space="0" w:color="000000"/>
              <w:right w:val="single" w:sz="4" w:space="0" w:color="000000"/>
            </w:tcBorders>
            <w:hideMark/>
          </w:tcPr>
          <w:p w:rsidR="0009724C" w:rsidRPr="00BC65D7" w:rsidRDefault="0009724C" w:rsidP="00BC65D7">
            <w:pPr>
              <w:spacing w:before="40" w:after="40" w:line="264" w:lineRule="auto"/>
              <w:jc w:val="both"/>
              <w:rPr>
                <w:rFonts w:asciiTheme="majorHAnsi" w:hAnsiTheme="majorHAnsi" w:cstheme="majorHAnsi"/>
                <w:sz w:val="26"/>
                <w:szCs w:val="26"/>
                <w:lang w:val="nl-NL" w:eastAsia="ko-KR"/>
              </w:rPr>
            </w:pPr>
            <w:r>
              <w:rPr>
                <w:rFonts w:asciiTheme="majorHAnsi" w:hAnsiTheme="majorHAnsi" w:cstheme="majorHAnsi"/>
                <w:sz w:val="26"/>
                <w:szCs w:val="26"/>
                <w:lang w:val="nl-NL" w:eastAsia="ko-KR"/>
              </w:rPr>
              <w:t>10.980</w:t>
            </w:r>
          </w:p>
        </w:tc>
        <w:tc>
          <w:tcPr>
            <w:tcW w:w="2126" w:type="dxa"/>
            <w:vMerge/>
            <w:tcBorders>
              <w:left w:val="single" w:sz="4" w:space="0" w:color="000000"/>
              <w:right w:val="single" w:sz="4" w:space="0" w:color="000000"/>
            </w:tcBorders>
          </w:tcPr>
          <w:p w:rsidR="0009724C" w:rsidRPr="00BC65D7" w:rsidRDefault="0009724C" w:rsidP="00BC65D7">
            <w:pPr>
              <w:spacing w:before="40" w:after="40" w:line="264" w:lineRule="auto"/>
              <w:jc w:val="both"/>
              <w:rPr>
                <w:rFonts w:asciiTheme="majorHAnsi" w:hAnsiTheme="majorHAnsi" w:cstheme="majorHAnsi"/>
                <w:sz w:val="26"/>
                <w:szCs w:val="26"/>
                <w:lang w:val="nl-NL"/>
              </w:rPr>
            </w:pPr>
          </w:p>
        </w:tc>
      </w:tr>
      <w:tr w:rsidR="0009724C" w:rsidRPr="00BC65D7" w:rsidTr="00B24E9D">
        <w:tc>
          <w:tcPr>
            <w:tcW w:w="851" w:type="dxa"/>
            <w:tcBorders>
              <w:top w:val="single" w:sz="4" w:space="0" w:color="000000"/>
              <w:left w:val="single" w:sz="4" w:space="0" w:color="000000"/>
              <w:bottom w:val="single" w:sz="4" w:space="0" w:color="000000"/>
              <w:right w:val="single" w:sz="4" w:space="0" w:color="000000"/>
            </w:tcBorders>
            <w:hideMark/>
          </w:tcPr>
          <w:p w:rsidR="0009724C" w:rsidRPr="00BC65D7" w:rsidRDefault="0009724C" w:rsidP="00BC65D7">
            <w:pPr>
              <w:spacing w:before="40" w:after="40" w:line="264" w:lineRule="auto"/>
              <w:jc w:val="both"/>
              <w:rPr>
                <w:rFonts w:asciiTheme="majorHAnsi" w:hAnsiTheme="majorHAnsi" w:cstheme="majorHAnsi"/>
                <w:sz w:val="26"/>
                <w:szCs w:val="26"/>
                <w:lang w:val="nl-NL" w:eastAsia="ko-KR"/>
              </w:rPr>
            </w:pPr>
            <w:r>
              <w:rPr>
                <w:rFonts w:asciiTheme="majorHAnsi" w:hAnsiTheme="majorHAnsi" w:cstheme="majorHAnsi"/>
                <w:sz w:val="26"/>
                <w:szCs w:val="26"/>
                <w:lang w:val="nl-NL" w:eastAsia="ko-KR"/>
              </w:rPr>
              <w:t>3</w:t>
            </w:r>
          </w:p>
        </w:tc>
        <w:tc>
          <w:tcPr>
            <w:tcW w:w="3260" w:type="dxa"/>
            <w:tcBorders>
              <w:top w:val="single" w:sz="4" w:space="0" w:color="000000"/>
              <w:left w:val="single" w:sz="4" w:space="0" w:color="000000"/>
              <w:bottom w:val="single" w:sz="4" w:space="0" w:color="000000"/>
              <w:right w:val="single" w:sz="4" w:space="0" w:color="000000"/>
            </w:tcBorders>
            <w:hideMark/>
          </w:tcPr>
          <w:p w:rsidR="0009724C" w:rsidRPr="00BC65D7" w:rsidRDefault="0009724C" w:rsidP="00BC65D7">
            <w:pPr>
              <w:spacing w:before="40" w:after="40" w:line="264" w:lineRule="auto"/>
              <w:jc w:val="both"/>
              <w:rPr>
                <w:rFonts w:asciiTheme="majorHAnsi" w:hAnsiTheme="majorHAnsi" w:cstheme="majorHAnsi"/>
                <w:sz w:val="26"/>
                <w:szCs w:val="26"/>
                <w:lang w:val="nl-NL" w:eastAsia="ko-KR"/>
              </w:rPr>
            </w:pPr>
            <w:r w:rsidRPr="00BC65D7">
              <w:rPr>
                <w:rFonts w:asciiTheme="majorHAnsi" w:hAnsiTheme="majorHAnsi" w:cstheme="majorHAnsi"/>
                <w:sz w:val="26"/>
                <w:szCs w:val="26"/>
                <w:lang w:val="nl-NL"/>
              </w:rPr>
              <w:t>Lợi nhuận sau thuế (triệu đồng)</w:t>
            </w:r>
          </w:p>
        </w:tc>
        <w:tc>
          <w:tcPr>
            <w:tcW w:w="1560" w:type="dxa"/>
            <w:tcBorders>
              <w:top w:val="single" w:sz="4" w:space="0" w:color="000000"/>
              <w:left w:val="single" w:sz="4" w:space="0" w:color="000000"/>
              <w:bottom w:val="single" w:sz="4" w:space="0" w:color="000000"/>
              <w:right w:val="single" w:sz="4" w:space="0" w:color="000000"/>
            </w:tcBorders>
            <w:hideMark/>
          </w:tcPr>
          <w:p w:rsidR="0009724C" w:rsidRPr="00BC65D7" w:rsidRDefault="0009724C" w:rsidP="00BC65D7">
            <w:pPr>
              <w:spacing w:before="40" w:after="40" w:line="264" w:lineRule="auto"/>
              <w:jc w:val="both"/>
              <w:rPr>
                <w:rFonts w:asciiTheme="majorHAnsi" w:hAnsiTheme="majorHAnsi" w:cstheme="majorHAnsi"/>
                <w:sz w:val="26"/>
                <w:szCs w:val="26"/>
                <w:lang w:val="nl-NL" w:eastAsia="ko-KR"/>
              </w:rPr>
            </w:pPr>
            <w:r>
              <w:rPr>
                <w:rFonts w:asciiTheme="majorHAnsi" w:hAnsiTheme="majorHAnsi" w:cstheme="majorHAnsi"/>
                <w:sz w:val="26"/>
                <w:szCs w:val="26"/>
                <w:lang w:val="nl-NL" w:eastAsia="ko-KR"/>
              </w:rPr>
              <w:t>15 943</w:t>
            </w:r>
          </w:p>
        </w:tc>
        <w:tc>
          <w:tcPr>
            <w:tcW w:w="1559" w:type="dxa"/>
            <w:tcBorders>
              <w:top w:val="single" w:sz="4" w:space="0" w:color="000000"/>
              <w:left w:val="single" w:sz="4" w:space="0" w:color="000000"/>
              <w:bottom w:val="single" w:sz="4" w:space="0" w:color="000000"/>
              <w:right w:val="single" w:sz="4" w:space="0" w:color="000000"/>
            </w:tcBorders>
            <w:hideMark/>
          </w:tcPr>
          <w:p w:rsidR="0009724C" w:rsidRPr="00BC65D7" w:rsidRDefault="0009724C" w:rsidP="00BC65D7">
            <w:pPr>
              <w:spacing w:before="40" w:after="40" w:line="264" w:lineRule="auto"/>
              <w:jc w:val="both"/>
              <w:rPr>
                <w:rFonts w:asciiTheme="majorHAnsi" w:hAnsiTheme="majorHAnsi" w:cstheme="majorHAnsi"/>
                <w:sz w:val="26"/>
                <w:szCs w:val="26"/>
                <w:lang w:val="nl-NL" w:eastAsia="ko-KR"/>
              </w:rPr>
            </w:pPr>
            <w:r>
              <w:rPr>
                <w:rFonts w:asciiTheme="majorHAnsi" w:hAnsiTheme="majorHAnsi" w:cstheme="majorHAnsi"/>
                <w:sz w:val="26"/>
                <w:szCs w:val="26"/>
                <w:lang w:val="nl-NL" w:eastAsia="ko-KR"/>
              </w:rPr>
              <w:t>25.044</w:t>
            </w:r>
          </w:p>
        </w:tc>
        <w:tc>
          <w:tcPr>
            <w:tcW w:w="2126" w:type="dxa"/>
            <w:vMerge/>
            <w:tcBorders>
              <w:left w:val="single" w:sz="4" w:space="0" w:color="000000"/>
              <w:right w:val="single" w:sz="4" w:space="0" w:color="000000"/>
            </w:tcBorders>
          </w:tcPr>
          <w:p w:rsidR="0009724C" w:rsidRPr="00BC65D7" w:rsidRDefault="0009724C" w:rsidP="00BC65D7">
            <w:pPr>
              <w:spacing w:before="40" w:after="40" w:line="264" w:lineRule="auto"/>
              <w:jc w:val="both"/>
              <w:rPr>
                <w:rFonts w:asciiTheme="majorHAnsi" w:hAnsiTheme="majorHAnsi" w:cstheme="majorHAnsi"/>
                <w:sz w:val="26"/>
                <w:szCs w:val="26"/>
                <w:lang w:val="nl-NL"/>
              </w:rPr>
            </w:pPr>
          </w:p>
        </w:tc>
      </w:tr>
      <w:tr w:rsidR="0009724C" w:rsidRPr="00BC65D7" w:rsidTr="00B24E9D">
        <w:tc>
          <w:tcPr>
            <w:tcW w:w="851" w:type="dxa"/>
            <w:tcBorders>
              <w:top w:val="single" w:sz="4" w:space="0" w:color="000000"/>
              <w:left w:val="single" w:sz="4" w:space="0" w:color="000000"/>
              <w:bottom w:val="single" w:sz="4" w:space="0" w:color="000000"/>
              <w:right w:val="single" w:sz="4" w:space="0" w:color="000000"/>
            </w:tcBorders>
          </w:tcPr>
          <w:p w:rsidR="0009724C" w:rsidRPr="00BC65D7" w:rsidRDefault="00BA4451" w:rsidP="00BC65D7">
            <w:pPr>
              <w:spacing w:before="40" w:after="40" w:line="264" w:lineRule="auto"/>
              <w:jc w:val="both"/>
              <w:rPr>
                <w:rFonts w:asciiTheme="majorHAnsi" w:hAnsiTheme="majorHAnsi" w:cstheme="majorHAnsi"/>
                <w:sz w:val="26"/>
                <w:szCs w:val="26"/>
                <w:lang w:val="nl-NL"/>
              </w:rPr>
            </w:pPr>
            <w:r>
              <w:rPr>
                <w:rFonts w:asciiTheme="majorHAnsi" w:hAnsiTheme="majorHAnsi" w:cstheme="majorHAnsi"/>
                <w:sz w:val="26"/>
                <w:szCs w:val="26"/>
                <w:lang w:val="nl-NL" w:eastAsia="ko-KR"/>
              </w:rPr>
              <w:t>4</w:t>
            </w:r>
          </w:p>
        </w:tc>
        <w:tc>
          <w:tcPr>
            <w:tcW w:w="3260" w:type="dxa"/>
            <w:tcBorders>
              <w:top w:val="single" w:sz="4" w:space="0" w:color="000000"/>
              <w:left w:val="single" w:sz="4" w:space="0" w:color="000000"/>
              <w:bottom w:val="single" w:sz="4" w:space="0" w:color="000000"/>
              <w:right w:val="single" w:sz="4" w:space="0" w:color="000000"/>
            </w:tcBorders>
          </w:tcPr>
          <w:p w:rsidR="0009724C" w:rsidRPr="00BC65D7" w:rsidRDefault="0009724C" w:rsidP="00BC65D7">
            <w:pPr>
              <w:spacing w:before="40" w:after="40" w:line="264" w:lineRule="auto"/>
              <w:jc w:val="both"/>
              <w:rPr>
                <w:rFonts w:asciiTheme="majorHAnsi" w:hAnsiTheme="majorHAnsi" w:cstheme="majorHAnsi"/>
                <w:sz w:val="26"/>
                <w:szCs w:val="26"/>
                <w:lang w:val="nl-NL"/>
              </w:rPr>
            </w:pPr>
            <w:r>
              <w:rPr>
                <w:rFonts w:asciiTheme="majorHAnsi" w:hAnsiTheme="majorHAnsi" w:cstheme="majorHAnsi"/>
                <w:sz w:val="26"/>
                <w:szCs w:val="26"/>
                <w:lang w:val="nl-NL" w:eastAsia="ko-KR"/>
              </w:rPr>
              <w:t>Lãi cơ bản trên cổ phiếu</w:t>
            </w:r>
            <w:r w:rsidR="000F737D">
              <w:rPr>
                <w:rFonts w:asciiTheme="majorHAnsi" w:hAnsiTheme="majorHAnsi" w:cstheme="majorHAnsi"/>
                <w:sz w:val="26"/>
                <w:szCs w:val="26"/>
                <w:lang w:val="nl-NL" w:eastAsia="ko-KR"/>
              </w:rPr>
              <w:t xml:space="preserve"> </w:t>
            </w:r>
            <w:r>
              <w:rPr>
                <w:rFonts w:asciiTheme="majorHAnsi" w:hAnsiTheme="majorHAnsi" w:cstheme="majorHAnsi"/>
                <w:sz w:val="26"/>
                <w:szCs w:val="26"/>
                <w:lang w:val="nl-NL" w:eastAsia="ko-KR"/>
              </w:rPr>
              <w:t>(đ/cp)</w:t>
            </w:r>
          </w:p>
        </w:tc>
        <w:tc>
          <w:tcPr>
            <w:tcW w:w="1560" w:type="dxa"/>
            <w:tcBorders>
              <w:top w:val="single" w:sz="4" w:space="0" w:color="000000"/>
              <w:left w:val="single" w:sz="4" w:space="0" w:color="000000"/>
              <w:bottom w:val="single" w:sz="4" w:space="0" w:color="000000"/>
              <w:right w:val="single" w:sz="4" w:space="0" w:color="000000"/>
            </w:tcBorders>
          </w:tcPr>
          <w:p w:rsidR="0009724C" w:rsidRPr="00BC65D7" w:rsidRDefault="0009724C" w:rsidP="00BC65D7">
            <w:pPr>
              <w:spacing w:before="40" w:after="40" w:line="264" w:lineRule="auto"/>
              <w:jc w:val="both"/>
              <w:rPr>
                <w:rFonts w:asciiTheme="majorHAnsi" w:hAnsiTheme="majorHAnsi" w:cstheme="majorHAnsi"/>
                <w:sz w:val="26"/>
                <w:szCs w:val="26"/>
                <w:lang w:val="nl-NL"/>
              </w:rPr>
            </w:pPr>
            <w:r>
              <w:rPr>
                <w:rFonts w:asciiTheme="majorHAnsi" w:hAnsiTheme="majorHAnsi" w:cstheme="majorHAnsi"/>
                <w:sz w:val="26"/>
                <w:szCs w:val="26"/>
                <w:lang w:val="nl-NL"/>
              </w:rPr>
              <w:t>424</w:t>
            </w:r>
          </w:p>
        </w:tc>
        <w:tc>
          <w:tcPr>
            <w:tcW w:w="1559" w:type="dxa"/>
            <w:tcBorders>
              <w:top w:val="single" w:sz="4" w:space="0" w:color="000000"/>
              <w:left w:val="single" w:sz="4" w:space="0" w:color="000000"/>
              <w:bottom w:val="single" w:sz="4" w:space="0" w:color="000000"/>
              <w:right w:val="single" w:sz="4" w:space="0" w:color="000000"/>
            </w:tcBorders>
          </w:tcPr>
          <w:p w:rsidR="0009724C" w:rsidRPr="00BC65D7" w:rsidRDefault="0009724C" w:rsidP="00BC65D7">
            <w:pPr>
              <w:spacing w:before="40" w:after="40" w:line="264" w:lineRule="auto"/>
              <w:jc w:val="both"/>
              <w:rPr>
                <w:rFonts w:asciiTheme="majorHAnsi" w:hAnsiTheme="majorHAnsi" w:cstheme="majorHAnsi"/>
                <w:sz w:val="26"/>
                <w:szCs w:val="26"/>
                <w:lang w:val="nl-NL" w:eastAsia="ko-KR"/>
              </w:rPr>
            </w:pPr>
            <w:r>
              <w:rPr>
                <w:rFonts w:asciiTheme="majorHAnsi" w:hAnsiTheme="majorHAnsi" w:cstheme="majorHAnsi"/>
                <w:sz w:val="26"/>
                <w:szCs w:val="26"/>
                <w:lang w:val="nl-NL" w:eastAsia="ko-KR"/>
              </w:rPr>
              <w:t>663</w:t>
            </w:r>
          </w:p>
        </w:tc>
        <w:tc>
          <w:tcPr>
            <w:tcW w:w="2126" w:type="dxa"/>
            <w:vMerge/>
            <w:tcBorders>
              <w:left w:val="single" w:sz="4" w:space="0" w:color="000000"/>
              <w:right w:val="single" w:sz="4" w:space="0" w:color="000000"/>
            </w:tcBorders>
          </w:tcPr>
          <w:p w:rsidR="0009724C" w:rsidRPr="00BC65D7" w:rsidRDefault="0009724C" w:rsidP="00BC65D7">
            <w:pPr>
              <w:spacing w:before="40" w:after="40" w:line="264" w:lineRule="auto"/>
              <w:jc w:val="both"/>
              <w:rPr>
                <w:rFonts w:asciiTheme="majorHAnsi" w:hAnsiTheme="majorHAnsi" w:cstheme="majorHAnsi"/>
                <w:sz w:val="26"/>
                <w:szCs w:val="26"/>
                <w:lang w:val="nl-NL"/>
              </w:rPr>
            </w:pPr>
          </w:p>
        </w:tc>
      </w:tr>
      <w:tr w:rsidR="0009724C" w:rsidRPr="00BC65D7" w:rsidTr="00B24E9D">
        <w:tc>
          <w:tcPr>
            <w:tcW w:w="851" w:type="dxa"/>
            <w:tcBorders>
              <w:top w:val="single" w:sz="4" w:space="0" w:color="000000"/>
              <w:left w:val="single" w:sz="4" w:space="0" w:color="000000"/>
              <w:bottom w:val="single" w:sz="4" w:space="0" w:color="000000"/>
              <w:right w:val="single" w:sz="4" w:space="0" w:color="000000"/>
            </w:tcBorders>
          </w:tcPr>
          <w:p w:rsidR="0009724C" w:rsidRPr="00BC65D7" w:rsidRDefault="0009724C" w:rsidP="00BC65D7">
            <w:pPr>
              <w:spacing w:before="40" w:after="40" w:line="264" w:lineRule="auto"/>
              <w:jc w:val="both"/>
              <w:rPr>
                <w:rFonts w:asciiTheme="majorHAnsi" w:hAnsiTheme="majorHAnsi" w:cstheme="majorHAnsi"/>
                <w:sz w:val="26"/>
                <w:szCs w:val="26"/>
                <w:lang w:val="nl-NL" w:eastAsia="ko-KR"/>
              </w:rPr>
            </w:pPr>
            <w:r>
              <w:rPr>
                <w:rFonts w:asciiTheme="majorHAnsi" w:hAnsiTheme="majorHAnsi" w:cstheme="majorHAnsi"/>
                <w:sz w:val="26"/>
                <w:szCs w:val="26"/>
                <w:lang w:val="nl-NL" w:eastAsia="ko-KR"/>
              </w:rPr>
              <w:t>5</w:t>
            </w:r>
          </w:p>
        </w:tc>
        <w:tc>
          <w:tcPr>
            <w:tcW w:w="3260" w:type="dxa"/>
            <w:tcBorders>
              <w:top w:val="single" w:sz="4" w:space="0" w:color="000000"/>
              <w:left w:val="single" w:sz="4" w:space="0" w:color="000000"/>
              <w:bottom w:val="single" w:sz="4" w:space="0" w:color="000000"/>
              <w:right w:val="single" w:sz="4" w:space="0" w:color="000000"/>
            </w:tcBorders>
          </w:tcPr>
          <w:p w:rsidR="0009724C" w:rsidRPr="00BC65D7" w:rsidRDefault="0009724C" w:rsidP="00BC65D7">
            <w:pPr>
              <w:spacing w:before="40" w:after="40" w:line="264" w:lineRule="auto"/>
              <w:jc w:val="both"/>
              <w:rPr>
                <w:rFonts w:asciiTheme="majorHAnsi" w:hAnsiTheme="majorHAnsi" w:cstheme="majorHAnsi"/>
                <w:sz w:val="26"/>
                <w:szCs w:val="26"/>
                <w:lang w:val="nl-NL" w:eastAsia="ko-KR"/>
              </w:rPr>
            </w:pPr>
            <w:r>
              <w:rPr>
                <w:rFonts w:asciiTheme="majorHAnsi" w:hAnsiTheme="majorHAnsi" w:cstheme="majorHAnsi"/>
                <w:sz w:val="26"/>
                <w:szCs w:val="26"/>
                <w:lang w:val="nl-NL" w:eastAsia="ko-KR"/>
              </w:rPr>
              <w:t>Hàng tồn kho</w:t>
            </w:r>
            <w:r w:rsidR="000F737D">
              <w:rPr>
                <w:rFonts w:asciiTheme="majorHAnsi" w:hAnsiTheme="majorHAnsi" w:cstheme="majorHAnsi"/>
                <w:sz w:val="26"/>
                <w:szCs w:val="26"/>
                <w:lang w:val="nl-NL" w:eastAsia="ko-KR"/>
              </w:rPr>
              <w:t xml:space="preserve"> </w:t>
            </w:r>
            <w:r>
              <w:rPr>
                <w:rFonts w:asciiTheme="majorHAnsi" w:hAnsiTheme="majorHAnsi" w:cstheme="majorHAnsi"/>
                <w:sz w:val="26"/>
                <w:szCs w:val="26"/>
                <w:lang w:val="nl-NL" w:eastAsia="ko-KR"/>
              </w:rPr>
              <w:t>(triệu đồng)</w:t>
            </w:r>
          </w:p>
        </w:tc>
        <w:tc>
          <w:tcPr>
            <w:tcW w:w="1560" w:type="dxa"/>
            <w:tcBorders>
              <w:top w:val="single" w:sz="4" w:space="0" w:color="000000"/>
              <w:left w:val="single" w:sz="4" w:space="0" w:color="000000"/>
              <w:bottom w:val="single" w:sz="4" w:space="0" w:color="000000"/>
              <w:right w:val="single" w:sz="4" w:space="0" w:color="000000"/>
            </w:tcBorders>
          </w:tcPr>
          <w:p w:rsidR="0009724C" w:rsidRPr="00BC65D7" w:rsidRDefault="0009724C" w:rsidP="00BC65D7">
            <w:pPr>
              <w:spacing w:before="40" w:after="40" w:line="264" w:lineRule="auto"/>
              <w:jc w:val="both"/>
              <w:rPr>
                <w:rFonts w:asciiTheme="majorHAnsi" w:hAnsiTheme="majorHAnsi" w:cstheme="majorHAnsi"/>
                <w:sz w:val="26"/>
                <w:szCs w:val="26"/>
                <w:lang w:val="nl-NL" w:eastAsia="ko-KR"/>
              </w:rPr>
            </w:pPr>
            <w:r>
              <w:rPr>
                <w:rFonts w:asciiTheme="majorHAnsi" w:hAnsiTheme="majorHAnsi" w:cstheme="majorHAnsi"/>
                <w:sz w:val="26"/>
                <w:szCs w:val="26"/>
                <w:lang w:val="nl-NL" w:eastAsia="ko-KR"/>
              </w:rPr>
              <w:t>13 089</w:t>
            </w:r>
          </w:p>
        </w:tc>
        <w:tc>
          <w:tcPr>
            <w:tcW w:w="1559" w:type="dxa"/>
            <w:tcBorders>
              <w:top w:val="single" w:sz="4" w:space="0" w:color="000000"/>
              <w:left w:val="single" w:sz="4" w:space="0" w:color="000000"/>
              <w:bottom w:val="single" w:sz="4" w:space="0" w:color="000000"/>
              <w:right w:val="single" w:sz="4" w:space="0" w:color="000000"/>
            </w:tcBorders>
          </w:tcPr>
          <w:p w:rsidR="0009724C" w:rsidRPr="00BC65D7" w:rsidRDefault="0009724C" w:rsidP="00BC65D7">
            <w:pPr>
              <w:spacing w:before="40" w:after="40" w:line="264" w:lineRule="auto"/>
              <w:jc w:val="both"/>
              <w:rPr>
                <w:rFonts w:asciiTheme="majorHAnsi" w:hAnsiTheme="majorHAnsi" w:cstheme="majorHAnsi"/>
                <w:sz w:val="26"/>
                <w:szCs w:val="26"/>
                <w:lang w:val="nl-NL" w:eastAsia="ko-KR"/>
              </w:rPr>
            </w:pPr>
            <w:r>
              <w:rPr>
                <w:rFonts w:asciiTheme="majorHAnsi" w:hAnsiTheme="majorHAnsi" w:cstheme="majorHAnsi"/>
                <w:sz w:val="26"/>
                <w:szCs w:val="26"/>
                <w:lang w:val="nl-NL" w:eastAsia="ko-KR"/>
              </w:rPr>
              <w:t>14 451</w:t>
            </w:r>
          </w:p>
        </w:tc>
        <w:tc>
          <w:tcPr>
            <w:tcW w:w="2126" w:type="dxa"/>
            <w:vMerge/>
            <w:tcBorders>
              <w:left w:val="single" w:sz="4" w:space="0" w:color="000000"/>
              <w:right w:val="single" w:sz="4" w:space="0" w:color="000000"/>
            </w:tcBorders>
          </w:tcPr>
          <w:p w:rsidR="0009724C" w:rsidRPr="00BC65D7" w:rsidRDefault="0009724C" w:rsidP="00BC65D7">
            <w:pPr>
              <w:spacing w:before="40" w:after="40" w:line="264" w:lineRule="auto"/>
              <w:jc w:val="both"/>
              <w:rPr>
                <w:rFonts w:asciiTheme="majorHAnsi" w:hAnsiTheme="majorHAnsi" w:cstheme="majorHAnsi"/>
                <w:sz w:val="26"/>
                <w:szCs w:val="26"/>
                <w:lang w:val="nl-NL" w:eastAsia="ko-KR"/>
              </w:rPr>
            </w:pPr>
          </w:p>
        </w:tc>
      </w:tr>
      <w:tr w:rsidR="0009724C" w:rsidRPr="00BC65D7" w:rsidTr="00B24E9D">
        <w:trPr>
          <w:trHeight w:val="441"/>
        </w:trPr>
        <w:tc>
          <w:tcPr>
            <w:tcW w:w="851" w:type="dxa"/>
            <w:tcBorders>
              <w:top w:val="single" w:sz="4" w:space="0" w:color="000000"/>
              <w:left w:val="single" w:sz="4" w:space="0" w:color="000000"/>
              <w:bottom w:val="single" w:sz="4" w:space="0" w:color="000000"/>
              <w:right w:val="single" w:sz="4" w:space="0" w:color="000000"/>
            </w:tcBorders>
          </w:tcPr>
          <w:p w:rsidR="0009724C" w:rsidRDefault="00BA4451" w:rsidP="00BC65D7">
            <w:pPr>
              <w:spacing w:before="40" w:after="40" w:line="264" w:lineRule="auto"/>
              <w:jc w:val="both"/>
              <w:rPr>
                <w:rFonts w:asciiTheme="majorHAnsi" w:hAnsiTheme="majorHAnsi" w:cstheme="majorHAnsi"/>
                <w:sz w:val="26"/>
                <w:szCs w:val="26"/>
                <w:lang w:val="nl-NL" w:eastAsia="ko-KR"/>
              </w:rPr>
            </w:pPr>
            <w:r>
              <w:rPr>
                <w:rFonts w:asciiTheme="majorHAnsi" w:hAnsiTheme="majorHAnsi" w:cstheme="majorHAnsi"/>
                <w:sz w:val="26"/>
                <w:szCs w:val="26"/>
                <w:lang w:val="nl-NL" w:eastAsia="ko-KR"/>
              </w:rPr>
              <w:t>6</w:t>
            </w:r>
          </w:p>
        </w:tc>
        <w:tc>
          <w:tcPr>
            <w:tcW w:w="3260" w:type="dxa"/>
            <w:tcBorders>
              <w:top w:val="single" w:sz="4" w:space="0" w:color="000000"/>
              <w:left w:val="single" w:sz="4" w:space="0" w:color="000000"/>
              <w:bottom w:val="single" w:sz="4" w:space="0" w:color="000000"/>
              <w:right w:val="single" w:sz="4" w:space="0" w:color="000000"/>
            </w:tcBorders>
          </w:tcPr>
          <w:p w:rsidR="0009724C" w:rsidRDefault="0009724C" w:rsidP="00BC65D7">
            <w:pPr>
              <w:spacing w:before="40" w:after="40" w:line="264" w:lineRule="auto"/>
              <w:jc w:val="both"/>
              <w:rPr>
                <w:rFonts w:asciiTheme="majorHAnsi" w:hAnsiTheme="majorHAnsi" w:cstheme="majorHAnsi"/>
                <w:sz w:val="26"/>
                <w:szCs w:val="26"/>
                <w:lang w:val="nl-NL" w:eastAsia="ko-KR"/>
              </w:rPr>
            </w:pPr>
            <w:r>
              <w:rPr>
                <w:rFonts w:asciiTheme="majorHAnsi" w:hAnsiTheme="majorHAnsi" w:cstheme="majorHAnsi"/>
                <w:sz w:val="26"/>
                <w:szCs w:val="26"/>
                <w:lang w:val="nl-NL" w:eastAsia="ko-KR"/>
              </w:rPr>
              <w:t>Vốn cổ phần</w:t>
            </w:r>
            <w:r w:rsidR="000F737D">
              <w:rPr>
                <w:rFonts w:asciiTheme="majorHAnsi" w:hAnsiTheme="majorHAnsi" w:cstheme="majorHAnsi"/>
                <w:sz w:val="26"/>
                <w:szCs w:val="26"/>
                <w:lang w:val="nl-NL" w:eastAsia="ko-KR"/>
              </w:rPr>
              <w:t xml:space="preserve"> (triệu đồng  </w:t>
            </w:r>
            <w:r>
              <w:rPr>
                <w:rFonts w:asciiTheme="majorHAnsi" w:hAnsiTheme="majorHAnsi" w:cstheme="majorHAnsi"/>
                <w:sz w:val="26"/>
                <w:szCs w:val="26"/>
                <w:lang w:val="nl-NL" w:eastAsia="ko-KR"/>
              </w:rPr>
              <w:t>)</w:t>
            </w:r>
          </w:p>
        </w:tc>
        <w:tc>
          <w:tcPr>
            <w:tcW w:w="1560" w:type="dxa"/>
            <w:tcBorders>
              <w:top w:val="single" w:sz="4" w:space="0" w:color="000000"/>
              <w:left w:val="single" w:sz="4" w:space="0" w:color="000000"/>
              <w:bottom w:val="single" w:sz="4" w:space="0" w:color="000000"/>
              <w:right w:val="single" w:sz="4" w:space="0" w:color="000000"/>
            </w:tcBorders>
          </w:tcPr>
          <w:p w:rsidR="0009724C" w:rsidRPr="00BC65D7" w:rsidRDefault="0009724C" w:rsidP="000F737D">
            <w:pPr>
              <w:spacing w:before="40" w:after="40" w:line="264" w:lineRule="auto"/>
              <w:rPr>
                <w:rFonts w:asciiTheme="majorHAnsi" w:hAnsiTheme="majorHAnsi" w:cstheme="majorHAnsi"/>
                <w:sz w:val="26"/>
                <w:szCs w:val="26"/>
                <w:lang w:val="nl-NL" w:eastAsia="ko-KR"/>
              </w:rPr>
            </w:pPr>
            <w:r>
              <w:rPr>
                <w:rFonts w:asciiTheme="majorHAnsi" w:hAnsiTheme="majorHAnsi" w:cstheme="majorHAnsi"/>
                <w:sz w:val="26"/>
                <w:szCs w:val="26"/>
                <w:lang w:val="nl-NL" w:eastAsia="ko-KR"/>
              </w:rPr>
              <w:t>375 493</w:t>
            </w:r>
            <w:r w:rsidR="000F737D">
              <w:rPr>
                <w:rFonts w:asciiTheme="majorHAnsi" w:hAnsiTheme="majorHAnsi" w:cstheme="majorHAnsi"/>
                <w:sz w:val="26"/>
                <w:szCs w:val="26"/>
                <w:lang w:val="nl-NL" w:eastAsia="ko-KR"/>
              </w:rPr>
              <w:t>,</w:t>
            </w:r>
            <w:r>
              <w:rPr>
                <w:rFonts w:asciiTheme="majorHAnsi" w:hAnsiTheme="majorHAnsi" w:cstheme="majorHAnsi"/>
                <w:sz w:val="26"/>
                <w:szCs w:val="26"/>
                <w:lang w:val="nl-NL" w:eastAsia="ko-KR"/>
              </w:rPr>
              <w:t>910</w:t>
            </w:r>
          </w:p>
        </w:tc>
        <w:tc>
          <w:tcPr>
            <w:tcW w:w="1559" w:type="dxa"/>
            <w:tcBorders>
              <w:top w:val="single" w:sz="4" w:space="0" w:color="000000"/>
              <w:left w:val="single" w:sz="4" w:space="0" w:color="000000"/>
              <w:bottom w:val="single" w:sz="4" w:space="0" w:color="000000"/>
              <w:right w:val="single" w:sz="4" w:space="0" w:color="000000"/>
            </w:tcBorders>
          </w:tcPr>
          <w:p w:rsidR="0009724C" w:rsidRPr="00BC65D7" w:rsidRDefault="0009724C" w:rsidP="000F737D">
            <w:pPr>
              <w:spacing w:before="40" w:after="40" w:line="264" w:lineRule="auto"/>
              <w:rPr>
                <w:rFonts w:asciiTheme="majorHAnsi" w:hAnsiTheme="majorHAnsi" w:cstheme="majorHAnsi"/>
                <w:sz w:val="26"/>
                <w:szCs w:val="26"/>
                <w:lang w:val="nl-NL" w:eastAsia="ko-KR"/>
              </w:rPr>
            </w:pPr>
            <w:r>
              <w:rPr>
                <w:rFonts w:asciiTheme="majorHAnsi" w:hAnsiTheme="majorHAnsi" w:cstheme="majorHAnsi"/>
                <w:sz w:val="26"/>
                <w:szCs w:val="26"/>
                <w:lang w:val="nl-NL" w:eastAsia="ko-KR"/>
              </w:rPr>
              <w:t>375 493</w:t>
            </w:r>
            <w:r w:rsidR="000F737D">
              <w:rPr>
                <w:rFonts w:asciiTheme="majorHAnsi" w:hAnsiTheme="majorHAnsi" w:cstheme="majorHAnsi"/>
                <w:sz w:val="26"/>
                <w:szCs w:val="26"/>
                <w:lang w:val="nl-NL" w:eastAsia="ko-KR"/>
              </w:rPr>
              <w:t>,</w:t>
            </w:r>
            <w:r>
              <w:rPr>
                <w:rFonts w:asciiTheme="majorHAnsi" w:hAnsiTheme="majorHAnsi" w:cstheme="majorHAnsi"/>
                <w:sz w:val="26"/>
                <w:szCs w:val="26"/>
                <w:lang w:val="nl-NL" w:eastAsia="ko-KR"/>
              </w:rPr>
              <w:t>910</w:t>
            </w:r>
          </w:p>
        </w:tc>
        <w:tc>
          <w:tcPr>
            <w:tcW w:w="2126" w:type="dxa"/>
            <w:vMerge/>
            <w:tcBorders>
              <w:left w:val="single" w:sz="4" w:space="0" w:color="000000"/>
              <w:right w:val="single" w:sz="4" w:space="0" w:color="000000"/>
            </w:tcBorders>
          </w:tcPr>
          <w:p w:rsidR="0009724C" w:rsidRPr="00BC65D7" w:rsidRDefault="0009724C" w:rsidP="00BC65D7">
            <w:pPr>
              <w:spacing w:before="40" w:after="40" w:line="264" w:lineRule="auto"/>
              <w:jc w:val="both"/>
              <w:rPr>
                <w:rFonts w:asciiTheme="majorHAnsi" w:hAnsiTheme="majorHAnsi" w:cstheme="majorHAnsi"/>
                <w:sz w:val="26"/>
                <w:szCs w:val="26"/>
                <w:lang w:val="nl-NL" w:eastAsia="ko-KR"/>
              </w:rPr>
            </w:pPr>
          </w:p>
        </w:tc>
      </w:tr>
      <w:tr w:rsidR="005D38B8" w:rsidRPr="000D0F36" w:rsidTr="00B24E9D">
        <w:trPr>
          <w:trHeight w:val="441"/>
        </w:trPr>
        <w:tc>
          <w:tcPr>
            <w:tcW w:w="851" w:type="dxa"/>
            <w:tcBorders>
              <w:top w:val="single" w:sz="4" w:space="0" w:color="000000"/>
              <w:left w:val="single" w:sz="4" w:space="0" w:color="000000"/>
              <w:bottom w:val="single" w:sz="4" w:space="0" w:color="000000"/>
              <w:right w:val="single" w:sz="4" w:space="0" w:color="000000"/>
            </w:tcBorders>
          </w:tcPr>
          <w:p w:rsidR="005D38B8" w:rsidRDefault="005D38B8" w:rsidP="00BC65D7">
            <w:pPr>
              <w:spacing w:before="40" w:after="40" w:line="264" w:lineRule="auto"/>
              <w:jc w:val="both"/>
              <w:rPr>
                <w:rFonts w:asciiTheme="majorHAnsi" w:hAnsiTheme="majorHAnsi" w:cstheme="majorHAnsi"/>
                <w:sz w:val="26"/>
                <w:szCs w:val="26"/>
                <w:lang w:val="nl-NL" w:eastAsia="ko-KR"/>
              </w:rPr>
            </w:pPr>
            <w:r>
              <w:rPr>
                <w:rFonts w:asciiTheme="majorHAnsi" w:hAnsiTheme="majorHAnsi" w:cstheme="majorHAnsi"/>
                <w:sz w:val="26"/>
                <w:szCs w:val="26"/>
                <w:lang w:val="nl-NL" w:eastAsia="ko-KR"/>
              </w:rPr>
              <w:t>7</w:t>
            </w:r>
          </w:p>
        </w:tc>
        <w:tc>
          <w:tcPr>
            <w:tcW w:w="3260" w:type="dxa"/>
            <w:tcBorders>
              <w:top w:val="single" w:sz="4" w:space="0" w:color="000000"/>
              <w:left w:val="single" w:sz="4" w:space="0" w:color="000000"/>
              <w:bottom w:val="single" w:sz="4" w:space="0" w:color="000000"/>
              <w:right w:val="single" w:sz="4" w:space="0" w:color="000000"/>
            </w:tcBorders>
          </w:tcPr>
          <w:p w:rsidR="005D38B8" w:rsidRDefault="005D38B8" w:rsidP="00BC65D7">
            <w:pPr>
              <w:spacing w:before="40" w:after="40" w:line="264" w:lineRule="auto"/>
              <w:jc w:val="both"/>
              <w:rPr>
                <w:rFonts w:asciiTheme="majorHAnsi" w:hAnsiTheme="majorHAnsi" w:cstheme="majorHAnsi"/>
                <w:sz w:val="26"/>
                <w:szCs w:val="26"/>
                <w:lang w:val="nl-NL" w:eastAsia="ko-KR"/>
              </w:rPr>
            </w:pPr>
            <w:r>
              <w:rPr>
                <w:rFonts w:asciiTheme="majorHAnsi" w:hAnsiTheme="majorHAnsi" w:cstheme="majorHAnsi"/>
                <w:sz w:val="26"/>
                <w:szCs w:val="26"/>
                <w:lang w:val="nl-NL" w:eastAsia="ko-KR"/>
              </w:rPr>
              <w:t>Tỷ suất lợi nhuận trên tổng tài sản</w:t>
            </w:r>
          </w:p>
        </w:tc>
        <w:tc>
          <w:tcPr>
            <w:tcW w:w="1560" w:type="dxa"/>
            <w:tcBorders>
              <w:top w:val="single" w:sz="4" w:space="0" w:color="000000"/>
              <w:left w:val="single" w:sz="4" w:space="0" w:color="000000"/>
              <w:bottom w:val="single" w:sz="4" w:space="0" w:color="000000"/>
              <w:right w:val="single" w:sz="4" w:space="0" w:color="000000"/>
            </w:tcBorders>
          </w:tcPr>
          <w:p w:rsidR="005D38B8" w:rsidRDefault="005D38B8" w:rsidP="000F737D">
            <w:pPr>
              <w:spacing w:before="40" w:after="40" w:line="264" w:lineRule="auto"/>
              <w:rPr>
                <w:rFonts w:asciiTheme="majorHAnsi" w:hAnsiTheme="majorHAnsi" w:cstheme="majorHAnsi"/>
                <w:sz w:val="26"/>
                <w:szCs w:val="26"/>
                <w:lang w:val="nl-NL" w:eastAsia="ko-KR"/>
              </w:rPr>
            </w:pPr>
          </w:p>
        </w:tc>
        <w:tc>
          <w:tcPr>
            <w:tcW w:w="1559" w:type="dxa"/>
            <w:tcBorders>
              <w:top w:val="single" w:sz="4" w:space="0" w:color="000000"/>
              <w:left w:val="single" w:sz="4" w:space="0" w:color="000000"/>
              <w:bottom w:val="single" w:sz="4" w:space="0" w:color="000000"/>
              <w:right w:val="single" w:sz="4" w:space="0" w:color="000000"/>
            </w:tcBorders>
          </w:tcPr>
          <w:p w:rsidR="005D38B8" w:rsidRDefault="005D38B8" w:rsidP="000F737D">
            <w:pPr>
              <w:spacing w:before="40" w:after="40" w:line="264" w:lineRule="auto"/>
              <w:rPr>
                <w:rFonts w:asciiTheme="majorHAnsi" w:hAnsiTheme="majorHAnsi" w:cstheme="majorHAnsi"/>
                <w:sz w:val="26"/>
                <w:szCs w:val="26"/>
                <w:lang w:val="nl-NL" w:eastAsia="ko-KR"/>
              </w:rPr>
            </w:pPr>
            <w:r>
              <w:rPr>
                <w:rFonts w:asciiTheme="majorHAnsi" w:hAnsiTheme="majorHAnsi" w:cstheme="majorHAnsi"/>
                <w:sz w:val="26"/>
                <w:szCs w:val="26"/>
                <w:lang w:val="nl-NL" w:eastAsia="ko-KR"/>
              </w:rPr>
              <w:t>4%</w:t>
            </w:r>
          </w:p>
        </w:tc>
        <w:tc>
          <w:tcPr>
            <w:tcW w:w="2126" w:type="dxa"/>
            <w:vMerge w:val="restart"/>
            <w:tcBorders>
              <w:left w:val="single" w:sz="4" w:space="0" w:color="000000"/>
              <w:right w:val="single" w:sz="4" w:space="0" w:color="000000"/>
            </w:tcBorders>
          </w:tcPr>
          <w:p w:rsidR="005D38B8" w:rsidRPr="00BC65D7" w:rsidRDefault="005D38B8" w:rsidP="00BC65D7">
            <w:pPr>
              <w:spacing w:before="40" w:after="40" w:line="264" w:lineRule="auto"/>
              <w:jc w:val="both"/>
              <w:rPr>
                <w:rFonts w:asciiTheme="majorHAnsi" w:hAnsiTheme="majorHAnsi" w:cstheme="majorHAnsi"/>
                <w:sz w:val="26"/>
                <w:szCs w:val="26"/>
                <w:lang w:val="nl-NL" w:eastAsia="ko-KR"/>
              </w:rPr>
            </w:pPr>
            <w:r>
              <w:rPr>
                <w:rFonts w:asciiTheme="majorHAnsi" w:hAnsiTheme="majorHAnsi" w:cstheme="majorHAnsi"/>
                <w:sz w:val="26"/>
                <w:szCs w:val="26"/>
                <w:lang w:val="nl-NL" w:eastAsia="ko-KR"/>
              </w:rPr>
              <w:t>Lãi cơ bản trên cổ phiếu không bền vững do chủ yếu không có được từ  hoạt động sản xuất chính</w:t>
            </w:r>
          </w:p>
        </w:tc>
      </w:tr>
      <w:tr w:rsidR="005D38B8" w:rsidRPr="00BC65D7" w:rsidTr="00B24E9D">
        <w:trPr>
          <w:trHeight w:val="441"/>
        </w:trPr>
        <w:tc>
          <w:tcPr>
            <w:tcW w:w="851" w:type="dxa"/>
            <w:tcBorders>
              <w:top w:val="single" w:sz="4" w:space="0" w:color="000000"/>
              <w:left w:val="single" w:sz="4" w:space="0" w:color="000000"/>
              <w:bottom w:val="single" w:sz="4" w:space="0" w:color="000000"/>
              <w:right w:val="single" w:sz="4" w:space="0" w:color="000000"/>
            </w:tcBorders>
          </w:tcPr>
          <w:p w:rsidR="005D38B8" w:rsidRDefault="005D38B8" w:rsidP="00BC65D7">
            <w:pPr>
              <w:spacing w:before="40" w:after="40" w:line="264" w:lineRule="auto"/>
              <w:jc w:val="both"/>
              <w:rPr>
                <w:rFonts w:asciiTheme="majorHAnsi" w:hAnsiTheme="majorHAnsi" w:cstheme="majorHAnsi"/>
                <w:sz w:val="26"/>
                <w:szCs w:val="26"/>
                <w:lang w:val="nl-NL" w:eastAsia="ko-KR"/>
              </w:rPr>
            </w:pPr>
            <w:r>
              <w:rPr>
                <w:rFonts w:asciiTheme="majorHAnsi" w:hAnsiTheme="majorHAnsi" w:cstheme="majorHAnsi"/>
                <w:sz w:val="26"/>
                <w:szCs w:val="26"/>
                <w:lang w:val="nl-NL" w:eastAsia="ko-KR"/>
              </w:rPr>
              <w:t xml:space="preserve">8 </w:t>
            </w:r>
          </w:p>
        </w:tc>
        <w:tc>
          <w:tcPr>
            <w:tcW w:w="3260" w:type="dxa"/>
            <w:tcBorders>
              <w:top w:val="single" w:sz="4" w:space="0" w:color="000000"/>
              <w:left w:val="single" w:sz="4" w:space="0" w:color="000000"/>
              <w:bottom w:val="single" w:sz="4" w:space="0" w:color="000000"/>
              <w:right w:val="single" w:sz="4" w:space="0" w:color="000000"/>
            </w:tcBorders>
          </w:tcPr>
          <w:p w:rsidR="005D38B8" w:rsidRDefault="005D38B8" w:rsidP="00BC65D7">
            <w:pPr>
              <w:spacing w:before="40" w:after="40" w:line="264" w:lineRule="auto"/>
              <w:jc w:val="both"/>
              <w:rPr>
                <w:rFonts w:asciiTheme="majorHAnsi" w:hAnsiTheme="majorHAnsi" w:cstheme="majorHAnsi"/>
                <w:sz w:val="26"/>
                <w:szCs w:val="26"/>
                <w:lang w:val="nl-NL" w:eastAsia="ko-KR"/>
              </w:rPr>
            </w:pPr>
            <w:r>
              <w:rPr>
                <w:rFonts w:asciiTheme="majorHAnsi" w:hAnsiTheme="majorHAnsi" w:cstheme="majorHAnsi"/>
                <w:sz w:val="26"/>
                <w:szCs w:val="26"/>
                <w:lang w:val="nl-NL" w:eastAsia="ko-KR"/>
              </w:rPr>
              <w:t>Tỷ suất lợi nhận trên tổng tài sản không bao gồm lãi từ hoạt động tài chính</w:t>
            </w:r>
          </w:p>
        </w:tc>
        <w:tc>
          <w:tcPr>
            <w:tcW w:w="1560" w:type="dxa"/>
            <w:tcBorders>
              <w:top w:val="single" w:sz="4" w:space="0" w:color="000000"/>
              <w:left w:val="single" w:sz="4" w:space="0" w:color="000000"/>
              <w:bottom w:val="single" w:sz="4" w:space="0" w:color="000000"/>
              <w:right w:val="single" w:sz="4" w:space="0" w:color="000000"/>
            </w:tcBorders>
          </w:tcPr>
          <w:p w:rsidR="005D38B8" w:rsidRDefault="005D38B8" w:rsidP="000F737D">
            <w:pPr>
              <w:spacing w:before="40" w:after="40" w:line="264" w:lineRule="auto"/>
              <w:rPr>
                <w:rFonts w:asciiTheme="majorHAnsi" w:hAnsiTheme="majorHAnsi" w:cstheme="majorHAnsi"/>
                <w:sz w:val="26"/>
                <w:szCs w:val="26"/>
                <w:lang w:val="nl-NL" w:eastAsia="ko-KR"/>
              </w:rPr>
            </w:pPr>
          </w:p>
        </w:tc>
        <w:tc>
          <w:tcPr>
            <w:tcW w:w="1559" w:type="dxa"/>
            <w:tcBorders>
              <w:top w:val="single" w:sz="4" w:space="0" w:color="000000"/>
              <w:left w:val="single" w:sz="4" w:space="0" w:color="000000"/>
              <w:bottom w:val="single" w:sz="4" w:space="0" w:color="000000"/>
              <w:right w:val="single" w:sz="4" w:space="0" w:color="000000"/>
            </w:tcBorders>
          </w:tcPr>
          <w:p w:rsidR="005D38B8" w:rsidRDefault="005D38B8" w:rsidP="000F737D">
            <w:pPr>
              <w:spacing w:before="40" w:after="40" w:line="264" w:lineRule="auto"/>
              <w:rPr>
                <w:rFonts w:asciiTheme="majorHAnsi" w:hAnsiTheme="majorHAnsi" w:cstheme="majorHAnsi"/>
                <w:sz w:val="26"/>
                <w:szCs w:val="26"/>
                <w:lang w:val="nl-NL" w:eastAsia="ko-KR"/>
              </w:rPr>
            </w:pPr>
            <w:r>
              <w:rPr>
                <w:rFonts w:asciiTheme="majorHAnsi" w:hAnsiTheme="majorHAnsi" w:cstheme="majorHAnsi"/>
                <w:sz w:val="26"/>
                <w:szCs w:val="26"/>
                <w:lang w:val="nl-NL" w:eastAsia="ko-KR"/>
              </w:rPr>
              <w:t>2,26%</w:t>
            </w:r>
          </w:p>
        </w:tc>
        <w:tc>
          <w:tcPr>
            <w:tcW w:w="2126" w:type="dxa"/>
            <w:vMerge/>
            <w:tcBorders>
              <w:left w:val="single" w:sz="4" w:space="0" w:color="000000"/>
              <w:bottom w:val="single" w:sz="4" w:space="0" w:color="000000"/>
              <w:right w:val="single" w:sz="4" w:space="0" w:color="000000"/>
            </w:tcBorders>
          </w:tcPr>
          <w:p w:rsidR="005D38B8" w:rsidRPr="00BC65D7" w:rsidRDefault="005D38B8" w:rsidP="00BC65D7">
            <w:pPr>
              <w:spacing w:before="40" w:after="40" w:line="264" w:lineRule="auto"/>
              <w:jc w:val="both"/>
              <w:rPr>
                <w:rFonts w:asciiTheme="majorHAnsi" w:hAnsiTheme="majorHAnsi" w:cstheme="majorHAnsi"/>
                <w:sz w:val="26"/>
                <w:szCs w:val="26"/>
                <w:lang w:val="nl-NL" w:eastAsia="ko-KR"/>
              </w:rPr>
            </w:pPr>
          </w:p>
        </w:tc>
      </w:tr>
    </w:tbl>
    <w:p w:rsidR="00FE39BF" w:rsidRPr="00BC65D7" w:rsidRDefault="00F4018F" w:rsidP="004955C2">
      <w:pPr>
        <w:spacing w:before="40" w:after="40" w:line="264" w:lineRule="auto"/>
        <w:jc w:val="both"/>
        <w:rPr>
          <w:rFonts w:asciiTheme="majorHAnsi" w:hAnsiTheme="majorHAnsi" w:cstheme="majorHAnsi"/>
          <w:sz w:val="26"/>
          <w:szCs w:val="26"/>
          <w:lang w:val="pt-BR"/>
        </w:rPr>
      </w:pPr>
      <w:r w:rsidRPr="00BC65D7">
        <w:rPr>
          <w:rFonts w:asciiTheme="majorHAnsi" w:hAnsiTheme="majorHAnsi" w:cstheme="majorHAnsi"/>
          <w:sz w:val="26"/>
          <w:szCs w:val="26"/>
          <w:lang w:val="pt-BR"/>
        </w:rPr>
        <w:t xml:space="preserve"> </w:t>
      </w:r>
    </w:p>
    <w:p w:rsidR="00E37DD4" w:rsidRPr="00BC65D7" w:rsidRDefault="0009724C" w:rsidP="00BC65D7">
      <w:pPr>
        <w:spacing w:before="40" w:after="40" w:line="264" w:lineRule="auto"/>
        <w:ind w:firstLine="720"/>
        <w:jc w:val="both"/>
        <w:rPr>
          <w:rFonts w:asciiTheme="majorHAnsi" w:hAnsiTheme="majorHAnsi" w:cstheme="majorHAnsi"/>
          <w:b/>
          <w:sz w:val="26"/>
          <w:szCs w:val="26"/>
          <w:lang w:val="pt-BR"/>
        </w:rPr>
      </w:pPr>
      <w:r>
        <w:rPr>
          <w:rFonts w:asciiTheme="majorHAnsi" w:hAnsiTheme="majorHAnsi" w:cstheme="majorHAnsi"/>
          <w:b/>
          <w:sz w:val="26"/>
          <w:szCs w:val="26"/>
          <w:lang w:val="pt-BR"/>
        </w:rPr>
        <w:t>3</w:t>
      </w:r>
      <w:r w:rsidR="00E37DD4" w:rsidRPr="00BC65D7">
        <w:rPr>
          <w:rFonts w:asciiTheme="majorHAnsi" w:hAnsiTheme="majorHAnsi" w:cstheme="majorHAnsi"/>
          <w:b/>
          <w:sz w:val="26"/>
          <w:szCs w:val="26"/>
          <w:lang w:val="pt-BR"/>
        </w:rPr>
        <w:t xml:space="preserve">- Hoạt động </w:t>
      </w:r>
      <w:r w:rsidR="00D92934">
        <w:rPr>
          <w:rFonts w:asciiTheme="majorHAnsi" w:hAnsiTheme="majorHAnsi" w:cstheme="majorHAnsi"/>
          <w:b/>
          <w:sz w:val="26"/>
          <w:szCs w:val="26"/>
          <w:lang w:val="pt-BR"/>
        </w:rPr>
        <w:t>của Hội đồng quản trị năm 2018</w:t>
      </w:r>
    </w:p>
    <w:p w:rsidR="001A74EE" w:rsidRDefault="004955C2" w:rsidP="00BC65D7">
      <w:pPr>
        <w:spacing w:before="40" w:after="40" w:line="264" w:lineRule="auto"/>
        <w:ind w:firstLine="720"/>
        <w:jc w:val="both"/>
        <w:rPr>
          <w:rFonts w:asciiTheme="majorHAnsi" w:hAnsiTheme="majorHAnsi" w:cstheme="majorHAnsi"/>
          <w:sz w:val="26"/>
          <w:szCs w:val="26"/>
          <w:lang w:val="pt-BR"/>
        </w:rPr>
      </w:pPr>
      <w:r>
        <w:rPr>
          <w:rFonts w:asciiTheme="majorHAnsi" w:hAnsiTheme="majorHAnsi" w:cstheme="majorHAnsi"/>
          <w:sz w:val="26"/>
          <w:szCs w:val="26"/>
          <w:lang w:val="pt-BR"/>
        </w:rPr>
        <w:t>Trong năm 2018</w:t>
      </w:r>
      <w:r w:rsidR="00E37DD4" w:rsidRPr="00BC65D7">
        <w:rPr>
          <w:rFonts w:asciiTheme="majorHAnsi" w:hAnsiTheme="majorHAnsi" w:cstheme="majorHAnsi"/>
          <w:sz w:val="26"/>
          <w:szCs w:val="26"/>
          <w:lang w:val="pt-BR"/>
        </w:rPr>
        <w:t>, Hội đồng quản trị đã nghiêm túc triển khai thực hiện các nội dung đã được Đại h</w:t>
      </w:r>
      <w:r>
        <w:rPr>
          <w:rFonts w:asciiTheme="majorHAnsi" w:hAnsiTheme="majorHAnsi" w:cstheme="majorHAnsi"/>
          <w:sz w:val="26"/>
          <w:szCs w:val="26"/>
          <w:lang w:val="pt-BR"/>
        </w:rPr>
        <w:t xml:space="preserve">ội đồng cổ đông </w:t>
      </w:r>
      <w:r w:rsidR="008D4DE0">
        <w:rPr>
          <w:rFonts w:asciiTheme="majorHAnsi" w:hAnsiTheme="majorHAnsi" w:cstheme="majorHAnsi"/>
          <w:sz w:val="26"/>
          <w:szCs w:val="26"/>
          <w:lang w:val="pt-BR"/>
        </w:rPr>
        <w:t>lần thứ nhất</w:t>
      </w:r>
      <w:r w:rsidR="00F4018F" w:rsidRPr="00BC65D7">
        <w:rPr>
          <w:rFonts w:asciiTheme="majorHAnsi" w:hAnsiTheme="majorHAnsi" w:cstheme="majorHAnsi"/>
          <w:sz w:val="26"/>
          <w:szCs w:val="26"/>
          <w:lang w:val="pt-BR"/>
        </w:rPr>
        <w:t xml:space="preserve"> tại Nghị quyết số 01/2017/NQ/</w:t>
      </w:r>
      <w:r w:rsidR="00E37DD4" w:rsidRPr="00BC65D7">
        <w:rPr>
          <w:rFonts w:asciiTheme="majorHAnsi" w:hAnsiTheme="majorHAnsi" w:cstheme="majorHAnsi"/>
          <w:sz w:val="26"/>
          <w:szCs w:val="26"/>
          <w:lang w:val="pt-BR"/>
        </w:rPr>
        <w:t>ĐHĐCĐ</w:t>
      </w:r>
      <w:r w:rsidR="00A548AE">
        <w:rPr>
          <w:rFonts w:asciiTheme="majorHAnsi" w:hAnsiTheme="majorHAnsi" w:cstheme="majorHAnsi"/>
          <w:sz w:val="26"/>
          <w:szCs w:val="26"/>
          <w:lang w:val="pt-BR"/>
        </w:rPr>
        <w:t>-BNW ngày</w:t>
      </w:r>
      <w:r w:rsidR="00250EC9">
        <w:rPr>
          <w:rFonts w:asciiTheme="majorHAnsi" w:hAnsiTheme="majorHAnsi" w:cstheme="majorHAnsi"/>
          <w:sz w:val="26"/>
          <w:szCs w:val="26"/>
          <w:lang w:val="pt-BR"/>
        </w:rPr>
        <w:t xml:space="preserve"> </w:t>
      </w:r>
      <w:r w:rsidR="00A548AE">
        <w:rPr>
          <w:rFonts w:asciiTheme="majorHAnsi" w:hAnsiTheme="majorHAnsi" w:cstheme="majorHAnsi"/>
          <w:sz w:val="26"/>
          <w:szCs w:val="26"/>
          <w:lang w:val="pt-BR"/>
        </w:rPr>
        <w:t>23/06/2018</w:t>
      </w:r>
      <w:r w:rsidR="008D4DE0">
        <w:rPr>
          <w:rFonts w:asciiTheme="majorHAnsi" w:hAnsiTheme="majorHAnsi" w:cstheme="majorHAnsi"/>
          <w:sz w:val="26"/>
          <w:szCs w:val="26"/>
          <w:lang w:val="pt-BR"/>
        </w:rPr>
        <w:t>,</w:t>
      </w:r>
      <w:r w:rsidR="00A548AE">
        <w:rPr>
          <w:rFonts w:asciiTheme="majorHAnsi" w:hAnsiTheme="majorHAnsi" w:cstheme="majorHAnsi"/>
          <w:sz w:val="26"/>
          <w:szCs w:val="26"/>
          <w:lang w:val="pt-BR"/>
        </w:rPr>
        <w:t xml:space="preserve"> đến nay HĐQT đã tiến hành 28 cuộc họp HĐQT hoặc thông qua lấy biểu quyết các thành viên HĐQT bằng văn bản </w:t>
      </w:r>
      <w:r w:rsidR="00825727" w:rsidRPr="00BC65D7">
        <w:rPr>
          <w:rFonts w:asciiTheme="majorHAnsi" w:hAnsiTheme="majorHAnsi" w:cstheme="majorHAnsi"/>
          <w:sz w:val="26"/>
          <w:szCs w:val="26"/>
          <w:lang w:val="pt-BR"/>
        </w:rPr>
        <w:t xml:space="preserve">để chỉ đạo các hoạt động của Công ty  cổ phần cấp nước Bắc ninh thông qua </w:t>
      </w:r>
      <w:r w:rsidR="00E37DD4" w:rsidRPr="00BC65D7">
        <w:rPr>
          <w:rFonts w:asciiTheme="majorHAnsi" w:hAnsiTheme="majorHAnsi" w:cstheme="majorHAnsi"/>
          <w:sz w:val="26"/>
          <w:szCs w:val="26"/>
          <w:lang w:val="pt-BR"/>
        </w:rPr>
        <w:t>cá</w:t>
      </w:r>
      <w:r w:rsidR="00825727" w:rsidRPr="00BC65D7">
        <w:rPr>
          <w:rFonts w:asciiTheme="majorHAnsi" w:hAnsiTheme="majorHAnsi" w:cstheme="majorHAnsi"/>
          <w:sz w:val="26"/>
          <w:szCs w:val="26"/>
          <w:lang w:val="pt-BR"/>
        </w:rPr>
        <w:t>c Quyết nghị chi tiết  của</w:t>
      </w:r>
      <w:r w:rsidR="00F4018F" w:rsidRPr="00BC65D7">
        <w:rPr>
          <w:rFonts w:asciiTheme="majorHAnsi" w:hAnsiTheme="majorHAnsi" w:cstheme="majorHAnsi"/>
          <w:sz w:val="26"/>
          <w:szCs w:val="26"/>
          <w:lang w:val="pt-BR"/>
        </w:rPr>
        <w:t xml:space="preserve"> HĐQT </w:t>
      </w:r>
      <w:r w:rsidR="00E37DD4" w:rsidRPr="00BC65D7">
        <w:rPr>
          <w:rFonts w:asciiTheme="majorHAnsi" w:hAnsiTheme="majorHAnsi" w:cstheme="majorHAnsi"/>
          <w:sz w:val="26"/>
          <w:szCs w:val="26"/>
          <w:lang w:val="pt-BR"/>
        </w:rPr>
        <w:t>với các nội dung trọng tâm gồm:</w:t>
      </w:r>
    </w:p>
    <w:p w:rsidR="00A548AE" w:rsidRPr="00BC65D7" w:rsidRDefault="00A548AE" w:rsidP="00BC65D7">
      <w:pPr>
        <w:spacing w:before="40" w:after="40" w:line="264" w:lineRule="auto"/>
        <w:ind w:firstLine="720"/>
        <w:jc w:val="both"/>
        <w:rPr>
          <w:rFonts w:asciiTheme="majorHAnsi" w:hAnsiTheme="majorHAnsi" w:cstheme="majorHAnsi"/>
          <w:sz w:val="26"/>
          <w:szCs w:val="26"/>
          <w:lang w:val="pt-BR"/>
        </w:rPr>
      </w:pPr>
      <w:r>
        <w:rPr>
          <w:rFonts w:asciiTheme="majorHAnsi" w:hAnsiTheme="majorHAnsi" w:cstheme="majorHAnsi"/>
          <w:sz w:val="26"/>
          <w:szCs w:val="26"/>
          <w:lang w:val="pt-BR"/>
        </w:rPr>
        <w:t xml:space="preserve">+ Hoàn thiện hệ thống các Qui chế, nội qui </w:t>
      </w:r>
      <w:r w:rsidR="000F1E90">
        <w:rPr>
          <w:rFonts w:asciiTheme="majorHAnsi" w:hAnsiTheme="majorHAnsi" w:cstheme="majorHAnsi"/>
          <w:sz w:val="26"/>
          <w:szCs w:val="26"/>
          <w:lang w:val="pt-BR"/>
        </w:rPr>
        <w:t>của Hội đồng quản trị, Ban kiểm soát và Ban điều hành , nhằm từng bước đưa hoạt động quản lý điều hành  Công ty vào nề nếp</w:t>
      </w:r>
    </w:p>
    <w:p w:rsidR="001A74EE" w:rsidRPr="00BC65D7" w:rsidRDefault="001A74EE" w:rsidP="00BC65D7">
      <w:pPr>
        <w:spacing w:before="40" w:after="40" w:line="264" w:lineRule="auto"/>
        <w:ind w:firstLine="720"/>
        <w:jc w:val="both"/>
        <w:rPr>
          <w:rFonts w:asciiTheme="majorHAnsi" w:hAnsiTheme="majorHAnsi" w:cstheme="majorHAnsi"/>
          <w:sz w:val="26"/>
          <w:szCs w:val="26"/>
          <w:lang w:val="pt-BR"/>
        </w:rPr>
      </w:pPr>
      <w:r w:rsidRPr="00BC65D7">
        <w:rPr>
          <w:rFonts w:asciiTheme="majorHAnsi" w:hAnsiTheme="majorHAnsi" w:cstheme="majorHAnsi"/>
          <w:sz w:val="26"/>
          <w:szCs w:val="26"/>
          <w:lang w:val="pt-BR"/>
        </w:rPr>
        <w:lastRenderedPageBreak/>
        <w:t xml:space="preserve"> +Thông qua và phê duyệt chủ trương đầu tư, kế hoạch chuẩn bị đầu tư, dự án đầu tư nâng côn</w:t>
      </w:r>
      <w:r w:rsidR="00A548AE">
        <w:rPr>
          <w:rFonts w:asciiTheme="majorHAnsi" w:hAnsiTheme="majorHAnsi" w:cstheme="majorHAnsi"/>
          <w:sz w:val="26"/>
          <w:szCs w:val="26"/>
          <w:lang w:val="pt-BR"/>
        </w:rPr>
        <w:t>g suất các Nhà máy cấp nước</w:t>
      </w:r>
      <w:r w:rsidRPr="00BC65D7">
        <w:rPr>
          <w:rFonts w:asciiTheme="majorHAnsi" w:hAnsiTheme="majorHAnsi" w:cstheme="majorHAnsi"/>
          <w:sz w:val="26"/>
          <w:szCs w:val="26"/>
          <w:lang w:val="pt-BR"/>
        </w:rPr>
        <w:t>; trong l</w:t>
      </w:r>
      <w:r w:rsidR="00A548AE">
        <w:rPr>
          <w:rFonts w:asciiTheme="majorHAnsi" w:hAnsiTheme="majorHAnsi" w:cstheme="majorHAnsi"/>
          <w:sz w:val="26"/>
          <w:szCs w:val="26"/>
          <w:lang w:val="pt-BR"/>
        </w:rPr>
        <w:t xml:space="preserve">ĩnh vực chống thất thoát nước </w:t>
      </w:r>
      <w:r w:rsidRPr="00BC65D7">
        <w:rPr>
          <w:rFonts w:asciiTheme="majorHAnsi" w:hAnsiTheme="majorHAnsi" w:cstheme="majorHAnsi"/>
          <w:sz w:val="26"/>
          <w:szCs w:val="26"/>
          <w:lang w:val="pt-BR"/>
        </w:rPr>
        <w:t>, HĐQT đã</w:t>
      </w:r>
      <w:r w:rsidR="00A548AE">
        <w:rPr>
          <w:rFonts w:asciiTheme="majorHAnsi" w:hAnsiTheme="majorHAnsi" w:cstheme="majorHAnsi"/>
          <w:sz w:val="26"/>
          <w:szCs w:val="26"/>
          <w:lang w:val="pt-BR"/>
        </w:rPr>
        <w:t xml:space="preserve"> thông qua chủ trương  đầu tư cả</w:t>
      </w:r>
      <w:r w:rsidRPr="00BC65D7">
        <w:rPr>
          <w:rFonts w:asciiTheme="majorHAnsi" w:hAnsiTheme="majorHAnsi" w:cstheme="majorHAnsi"/>
          <w:sz w:val="26"/>
          <w:szCs w:val="26"/>
          <w:lang w:val="pt-BR"/>
        </w:rPr>
        <w:t xml:space="preserve">i tạo thay thế các tuyến ống cấp nước có nguy cơ gây rỉ </w:t>
      </w:r>
      <w:r w:rsidR="00A548AE">
        <w:rPr>
          <w:rFonts w:asciiTheme="majorHAnsi" w:hAnsiTheme="majorHAnsi" w:cstheme="majorHAnsi"/>
          <w:sz w:val="26"/>
          <w:szCs w:val="26"/>
          <w:lang w:val="pt-BR"/>
        </w:rPr>
        <w:t>,</w:t>
      </w:r>
      <w:r w:rsidRPr="00BC65D7">
        <w:rPr>
          <w:rFonts w:asciiTheme="majorHAnsi" w:hAnsiTheme="majorHAnsi" w:cstheme="majorHAnsi"/>
          <w:sz w:val="26"/>
          <w:szCs w:val="26"/>
          <w:lang w:val="pt-BR"/>
        </w:rPr>
        <w:t xml:space="preserve">nâng cao chất lượng dịch vụ cấp nước. </w:t>
      </w:r>
    </w:p>
    <w:p w:rsidR="001A74EE" w:rsidRPr="00BC65D7" w:rsidRDefault="001A74EE" w:rsidP="00BC65D7">
      <w:pPr>
        <w:spacing w:before="40" w:after="40" w:line="264" w:lineRule="auto"/>
        <w:ind w:firstLine="720"/>
        <w:jc w:val="both"/>
        <w:rPr>
          <w:rFonts w:asciiTheme="majorHAnsi" w:hAnsiTheme="majorHAnsi" w:cstheme="majorHAnsi"/>
          <w:sz w:val="26"/>
          <w:szCs w:val="26"/>
          <w:lang w:val="pt-BR"/>
        </w:rPr>
      </w:pPr>
      <w:r w:rsidRPr="00BC65D7">
        <w:rPr>
          <w:rFonts w:asciiTheme="majorHAnsi" w:hAnsiTheme="majorHAnsi" w:cstheme="majorHAnsi"/>
          <w:sz w:val="26"/>
          <w:szCs w:val="26"/>
          <w:lang w:val="pt-BR"/>
        </w:rPr>
        <w:t>+ Điều chỉnh đội ngũ cán bộ chủ chốt tại một số đơn vị theo yêu cầu công việc, phù hợp với sở trường và năng lực của từng cán bộ. Thường xuyên tổ chức kiểm điểm, đánh giá kết quả, tiến độ và chất lượng các công việc theo nhiệm vụ được giao.</w:t>
      </w:r>
    </w:p>
    <w:p w:rsidR="001A74EE" w:rsidRPr="00BC65D7" w:rsidRDefault="001A74EE" w:rsidP="00BC65D7">
      <w:pPr>
        <w:spacing w:before="40" w:after="40" w:line="264" w:lineRule="auto"/>
        <w:ind w:firstLine="720"/>
        <w:jc w:val="both"/>
        <w:rPr>
          <w:rFonts w:asciiTheme="majorHAnsi" w:hAnsiTheme="majorHAnsi" w:cstheme="majorHAnsi"/>
          <w:sz w:val="26"/>
          <w:szCs w:val="26"/>
          <w:lang w:val="pt-BR"/>
        </w:rPr>
      </w:pPr>
      <w:r w:rsidRPr="00BC65D7">
        <w:rPr>
          <w:rFonts w:asciiTheme="majorHAnsi" w:hAnsiTheme="majorHAnsi" w:cstheme="majorHAnsi"/>
          <w:sz w:val="26"/>
          <w:szCs w:val="26"/>
          <w:lang w:val="pt-BR"/>
        </w:rPr>
        <w:t>+  Thông qua các chủ trương về thẩm quyền giải quyết công việc của Ban tổng Giám đ</w:t>
      </w:r>
      <w:r w:rsidR="009020C5">
        <w:rPr>
          <w:rFonts w:asciiTheme="majorHAnsi" w:hAnsiTheme="majorHAnsi" w:cstheme="majorHAnsi"/>
          <w:sz w:val="26"/>
          <w:szCs w:val="26"/>
          <w:lang w:val="pt-BR"/>
        </w:rPr>
        <w:t>ốc,  định mức tiền lương  và thù</w:t>
      </w:r>
      <w:r w:rsidRPr="00BC65D7">
        <w:rPr>
          <w:rFonts w:asciiTheme="majorHAnsi" w:hAnsiTheme="majorHAnsi" w:cstheme="majorHAnsi"/>
          <w:sz w:val="26"/>
          <w:szCs w:val="26"/>
          <w:lang w:val="pt-BR"/>
        </w:rPr>
        <w:t xml:space="preserve"> lao cho các thành viên Hội đồng quản trị</w:t>
      </w:r>
      <w:r w:rsidR="00704A37" w:rsidRPr="00BC65D7">
        <w:rPr>
          <w:rFonts w:asciiTheme="majorHAnsi" w:hAnsiTheme="majorHAnsi" w:cstheme="majorHAnsi"/>
          <w:sz w:val="26"/>
          <w:szCs w:val="26"/>
          <w:lang w:val="pt-BR"/>
        </w:rPr>
        <w:t xml:space="preserve"> và cán bộ điều hành công </w:t>
      </w:r>
      <w:r w:rsidR="009020C5">
        <w:rPr>
          <w:rFonts w:asciiTheme="majorHAnsi" w:hAnsiTheme="majorHAnsi" w:cstheme="majorHAnsi"/>
          <w:sz w:val="26"/>
          <w:szCs w:val="26"/>
          <w:lang w:val="pt-BR"/>
        </w:rPr>
        <w:t>ty.</w:t>
      </w:r>
    </w:p>
    <w:p w:rsidR="001A74EE" w:rsidRPr="00BC65D7" w:rsidRDefault="001A74EE" w:rsidP="00BC65D7">
      <w:pPr>
        <w:spacing w:before="40" w:after="40" w:line="264" w:lineRule="auto"/>
        <w:ind w:firstLine="720"/>
        <w:jc w:val="both"/>
        <w:rPr>
          <w:rFonts w:asciiTheme="majorHAnsi" w:hAnsiTheme="majorHAnsi" w:cstheme="majorHAnsi"/>
          <w:sz w:val="26"/>
          <w:szCs w:val="26"/>
          <w:lang w:val="pt-BR"/>
        </w:rPr>
      </w:pPr>
      <w:r w:rsidRPr="00BC65D7">
        <w:rPr>
          <w:rFonts w:asciiTheme="majorHAnsi" w:hAnsiTheme="majorHAnsi" w:cstheme="majorHAnsi"/>
          <w:sz w:val="26"/>
          <w:szCs w:val="26"/>
          <w:lang w:val="pt-BR"/>
        </w:rPr>
        <w:t>Các cuộc họp và hoạt động của Hội đồng quản trị được tổ chức và tiến hành theo đúng Điều lệ Công ty và p</w:t>
      </w:r>
      <w:r w:rsidR="000F1E90">
        <w:rPr>
          <w:rFonts w:asciiTheme="majorHAnsi" w:hAnsiTheme="majorHAnsi" w:cstheme="majorHAnsi"/>
          <w:sz w:val="26"/>
          <w:szCs w:val="26"/>
          <w:lang w:val="pt-BR"/>
        </w:rPr>
        <w:t>háp luật hiện hành có liên quan;</w:t>
      </w:r>
      <w:r w:rsidR="00FF0501">
        <w:rPr>
          <w:rFonts w:asciiTheme="majorHAnsi" w:hAnsiTheme="majorHAnsi" w:cstheme="majorHAnsi"/>
          <w:sz w:val="26"/>
          <w:szCs w:val="26"/>
          <w:lang w:val="pt-BR"/>
        </w:rPr>
        <w:t xml:space="preserve"> các biên bản và Quyết Nghị các  cuộc họp </w:t>
      </w:r>
      <w:r w:rsidRPr="00BC65D7">
        <w:rPr>
          <w:rFonts w:asciiTheme="majorHAnsi" w:hAnsiTheme="majorHAnsi" w:cstheme="majorHAnsi"/>
          <w:sz w:val="26"/>
          <w:szCs w:val="26"/>
          <w:lang w:val="pt-BR"/>
        </w:rPr>
        <w:t xml:space="preserve"> thông qua các vấn đề thuộc chức năng,</w:t>
      </w:r>
      <w:r w:rsidR="00FF0501">
        <w:rPr>
          <w:rFonts w:asciiTheme="majorHAnsi" w:hAnsiTheme="majorHAnsi" w:cstheme="majorHAnsi"/>
          <w:sz w:val="26"/>
          <w:szCs w:val="26"/>
          <w:lang w:val="pt-BR"/>
        </w:rPr>
        <w:t xml:space="preserve"> nhiệm vụ, quyền hạn của Hội đồng quản trị đối với các </w:t>
      </w:r>
      <w:r w:rsidRPr="00BC65D7">
        <w:rPr>
          <w:rFonts w:asciiTheme="majorHAnsi" w:hAnsiTheme="majorHAnsi" w:cstheme="majorHAnsi"/>
          <w:sz w:val="26"/>
          <w:szCs w:val="26"/>
          <w:lang w:val="pt-BR"/>
        </w:rPr>
        <w:t xml:space="preserve"> hoạt động của Công</w:t>
      </w:r>
      <w:r w:rsidR="000F1E90">
        <w:rPr>
          <w:rFonts w:asciiTheme="majorHAnsi" w:hAnsiTheme="majorHAnsi" w:cstheme="majorHAnsi"/>
          <w:sz w:val="26"/>
          <w:szCs w:val="26"/>
          <w:lang w:val="pt-BR"/>
        </w:rPr>
        <w:t xml:space="preserve"> ty</w:t>
      </w:r>
      <w:r w:rsidRPr="00BC65D7">
        <w:rPr>
          <w:rFonts w:asciiTheme="majorHAnsi" w:hAnsiTheme="majorHAnsi" w:cstheme="majorHAnsi"/>
          <w:sz w:val="26"/>
          <w:szCs w:val="26"/>
          <w:lang w:val="pt-BR"/>
        </w:rPr>
        <w:t>, đảm bả</w:t>
      </w:r>
      <w:r w:rsidR="00FF0501">
        <w:rPr>
          <w:rFonts w:asciiTheme="majorHAnsi" w:hAnsiTheme="majorHAnsi" w:cstheme="majorHAnsi"/>
          <w:sz w:val="26"/>
          <w:szCs w:val="26"/>
          <w:lang w:val="pt-BR"/>
        </w:rPr>
        <w:t>o triển khai theo đúng quy định, thể hiện ở Bảng liệt kê dưới đây.</w:t>
      </w:r>
    </w:p>
    <w:p w:rsidR="00E37DD4" w:rsidRPr="00BC65D7" w:rsidRDefault="00E37DD4" w:rsidP="00FF0501">
      <w:pPr>
        <w:spacing w:before="40" w:after="40" w:line="264" w:lineRule="auto"/>
        <w:jc w:val="both"/>
        <w:rPr>
          <w:rFonts w:asciiTheme="majorHAnsi" w:hAnsiTheme="majorHAnsi" w:cstheme="majorHAnsi"/>
          <w:sz w:val="26"/>
          <w:szCs w:val="26"/>
          <w:lang w:val="pt-BR"/>
        </w:rPr>
      </w:pPr>
    </w:p>
    <w:p w:rsidR="00704A37" w:rsidRPr="008530C9" w:rsidRDefault="00A01D19" w:rsidP="00BC65D7">
      <w:pPr>
        <w:spacing w:before="40" w:after="40" w:line="264" w:lineRule="auto"/>
        <w:ind w:firstLine="426"/>
        <w:jc w:val="center"/>
        <w:rPr>
          <w:rFonts w:asciiTheme="majorHAnsi" w:hAnsiTheme="majorHAnsi" w:cstheme="majorHAnsi"/>
          <w:b/>
          <w:sz w:val="26"/>
          <w:szCs w:val="26"/>
          <w:lang w:val="pt-BR"/>
        </w:rPr>
      </w:pPr>
      <w:r w:rsidRPr="008530C9">
        <w:rPr>
          <w:rFonts w:asciiTheme="majorHAnsi" w:hAnsiTheme="majorHAnsi" w:cstheme="majorHAnsi"/>
          <w:b/>
          <w:sz w:val="26"/>
          <w:szCs w:val="26"/>
          <w:lang w:val="pt-BR"/>
        </w:rPr>
        <w:t>Các cuộc họp  HĐQT năm 201</w:t>
      </w:r>
      <w:r w:rsidR="001D1C51" w:rsidRPr="008530C9">
        <w:rPr>
          <w:rFonts w:asciiTheme="majorHAnsi" w:hAnsiTheme="majorHAnsi" w:cstheme="majorHAnsi"/>
          <w:b/>
          <w:sz w:val="26"/>
          <w:szCs w:val="26"/>
          <w:lang w:val="pt-BR"/>
        </w:rPr>
        <w:t>8</w:t>
      </w:r>
      <w:r w:rsidRPr="008530C9">
        <w:rPr>
          <w:rFonts w:asciiTheme="majorHAnsi" w:hAnsiTheme="majorHAnsi" w:cstheme="majorHAnsi"/>
          <w:b/>
          <w:sz w:val="26"/>
          <w:szCs w:val="26"/>
          <w:lang w:val="pt-BR"/>
        </w:rPr>
        <w:t xml:space="preserve"> và</w:t>
      </w:r>
    </w:p>
    <w:p w:rsidR="00A01D19" w:rsidRPr="008530C9" w:rsidRDefault="00A01D19" w:rsidP="00BC65D7">
      <w:pPr>
        <w:spacing w:before="40" w:after="40" w:line="264" w:lineRule="auto"/>
        <w:ind w:firstLine="426"/>
        <w:jc w:val="center"/>
        <w:rPr>
          <w:rFonts w:asciiTheme="majorHAnsi" w:hAnsiTheme="majorHAnsi" w:cstheme="majorHAnsi"/>
          <w:b/>
          <w:sz w:val="26"/>
          <w:szCs w:val="26"/>
          <w:lang w:val="pt-BR"/>
        </w:rPr>
      </w:pPr>
      <w:r w:rsidRPr="008530C9">
        <w:rPr>
          <w:rFonts w:asciiTheme="majorHAnsi" w:hAnsiTheme="majorHAnsi" w:cstheme="majorHAnsi"/>
          <w:b/>
          <w:sz w:val="26"/>
          <w:szCs w:val="26"/>
          <w:lang w:val="pt-BR"/>
        </w:rPr>
        <w:t>các</w:t>
      </w:r>
      <w:r w:rsidR="001A74EE" w:rsidRPr="008530C9">
        <w:rPr>
          <w:rFonts w:asciiTheme="majorHAnsi" w:hAnsiTheme="majorHAnsi" w:cstheme="majorHAnsi"/>
          <w:b/>
          <w:sz w:val="26"/>
          <w:szCs w:val="26"/>
          <w:lang w:val="pt-BR"/>
        </w:rPr>
        <w:t xml:space="preserve"> nội dung quan trọ</w:t>
      </w:r>
      <w:r w:rsidRPr="008530C9">
        <w:rPr>
          <w:rFonts w:asciiTheme="majorHAnsi" w:hAnsiTheme="majorHAnsi" w:cstheme="majorHAnsi"/>
          <w:b/>
          <w:sz w:val="26"/>
          <w:szCs w:val="26"/>
          <w:lang w:val="pt-BR"/>
        </w:rPr>
        <w:t>ng</w:t>
      </w:r>
      <w:r w:rsidR="001A74EE" w:rsidRPr="008530C9">
        <w:rPr>
          <w:rFonts w:asciiTheme="majorHAnsi" w:hAnsiTheme="majorHAnsi" w:cstheme="majorHAnsi"/>
          <w:b/>
          <w:sz w:val="26"/>
          <w:szCs w:val="26"/>
          <w:lang w:val="pt-BR"/>
        </w:rPr>
        <w:t xml:space="preserve"> đã</w:t>
      </w:r>
      <w:r w:rsidRPr="008530C9">
        <w:rPr>
          <w:rFonts w:asciiTheme="majorHAnsi" w:hAnsiTheme="majorHAnsi" w:cstheme="majorHAnsi"/>
          <w:b/>
          <w:sz w:val="26"/>
          <w:szCs w:val="26"/>
          <w:lang w:val="pt-BR"/>
        </w:rPr>
        <w:t xml:space="preserve"> được thông qua</w:t>
      </w:r>
      <w:r w:rsidR="001A74EE" w:rsidRPr="008530C9">
        <w:rPr>
          <w:rFonts w:asciiTheme="majorHAnsi" w:hAnsiTheme="majorHAnsi" w:cstheme="majorHAnsi"/>
          <w:b/>
          <w:sz w:val="26"/>
          <w:szCs w:val="26"/>
          <w:lang w:val="pt-BR"/>
        </w:rPr>
        <w:t>:</w:t>
      </w:r>
    </w:p>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418"/>
        <w:gridCol w:w="1559"/>
        <w:gridCol w:w="6237"/>
      </w:tblGrid>
      <w:tr w:rsidR="008530C9" w:rsidRPr="000D0F36" w:rsidTr="00FF6954">
        <w:tc>
          <w:tcPr>
            <w:tcW w:w="709" w:type="dxa"/>
          </w:tcPr>
          <w:p w:rsidR="00A01D19" w:rsidRPr="008530C9" w:rsidRDefault="00A01D19" w:rsidP="001D1C51">
            <w:pPr>
              <w:spacing w:before="40" w:after="40" w:line="264" w:lineRule="auto"/>
              <w:jc w:val="center"/>
              <w:rPr>
                <w:rFonts w:asciiTheme="majorHAnsi" w:hAnsiTheme="majorHAnsi" w:cstheme="majorHAnsi"/>
                <w:b/>
                <w:sz w:val="26"/>
                <w:szCs w:val="26"/>
                <w:lang w:val="pt-BR"/>
              </w:rPr>
            </w:pPr>
          </w:p>
          <w:p w:rsidR="00A01D19" w:rsidRPr="008530C9" w:rsidRDefault="001D1C51" w:rsidP="001D1C51">
            <w:pPr>
              <w:spacing w:before="40" w:after="40" w:line="264" w:lineRule="auto"/>
              <w:jc w:val="center"/>
              <w:rPr>
                <w:rFonts w:asciiTheme="majorHAnsi" w:hAnsiTheme="majorHAnsi" w:cstheme="majorHAnsi"/>
                <w:b/>
                <w:sz w:val="26"/>
                <w:szCs w:val="26"/>
                <w:lang w:val="pt-BR"/>
              </w:rPr>
            </w:pPr>
            <w:r w:rsidRPr="008530C9">
              <w:rPr>
                <w:rFonts w:asciiTheme="majorHAnsi" w:hAnsiTheme="majorHAnsi" w:cstheme="majorHAnsi"/>
                <w:b/>
                <w:sz w:val="26"/>
                <w:szCs w:val="26"/>
                <w:lang w:val="pt-BR"/>
              </w:rPr>
              <w:t>S</w:t>
            </w:r>
            <w:r w:rsidR="00A01D19" w:rsidRPr="008530C9">
              <w:rPr>
                <w:rFonts w:asciiTheme="majorHAnsi" w:hAnsiTheme="majorHAnsi" w:cstheme="majorHAnsi"/>
                <w:b/>
                <w:sz w:val="26"/>
                <w:szCs w:val="26"/>
                <w:lang w:val="pt-BR"/>
              </w:rPr>
              <w:t>tt</w:t>
            </w:r>
          </w:p>
        </w:tc>
        <w:tc>
          <w:tcPr>
            <w:tcW w:w="1418" w:type="dxa"/>
          </w:tcPr>
          <w:p w:rsidR="00A01D19" w:rsidRPr="008530C9" w:rsidRDefault="00A01D19" w:rsidP="001D1C51">
            <w:pPr>
              <w:spacing w:before="40" w:after="40" w:line="264" w:lineRule="auto"/>
              <w:jc w:val="center"/>
              <w:rPr>
                <w:rFonts w:asciiTheme="majorHAnsi" w:hAnsiTheme="majorHAnsi" w:cstheme="majorHAnsi"/>
                <w:b/>
                <w:sz w:val="26"/>
                <w:szCs w:val="26"/>
                <w:lang w:val="pt-BR"/>
              </w:rPr>
            </w:pPr>
            <w:r w:rsidRPr="008530C9">
              <w:rPr>
                <w:rFonts w:asciiTheme="majorHAnsi" w:hAnsiTheme="majorHAnsi" w:cstheme="majorHAnsi"/>
                <w:b/>
                <w:sz w:val="26"/>
                <w:szCs w:val="26"/>
                <w:lang w:val="pt-BR"/>
              </w:rPr>
              <w:t>Thời gian tổ chức họp</w:t>
            </w:r>
          </w:p>
        </w:tc>
        <w:tc>
          <w:tcPr>
            <w:tcW w:w="1559" w:type="dxa"/>
          </w:tcPr>
          <w:p w:rsidR="00A01D19" w:rsidRPr="008530C9" w:rsidRDefault="00A01D19" w:rsidP="001D1C51">
            <w:pPr>
              <w:spacing w:before="40" w:after="40" w:line="264" w:lineRule="auto"/>
              <w:jc w:val="center"/>
              <w:rPr>
                <w:rFonts w:asciiTheme="majorHAnsi" w:hAnsiTheme="majorHAnsi" w:cstheme="majorHAnsi"/>
                <w:b/>
                <w:sz w:val="26"/>
                <w:szCs w:val="26"/>
                <w:lang w:val="pt-BR"/>
              </w:rPr>
            </w:pPr>
            <w:r w:rsidRPr="008530C9">
              <w:rPr>
                <w:rFonts w:asciiTheme="majorHAnsi" w:hAnsiTheme="majorHAnsi" w:cstheme="majorHAnsi"/>
                <w:b/>
                <w:sz w:val="26"/>
                <w:szCs w:val="26"/>
                <w:lang w:val="pt-BR"/>
              </w:rPr>
              <w:t>Số thành viên</w:t>
            </w:r>
          </w:p>
          <w:p w:rsidR="00A01D19" w:rsidRPr="008530C9" w:rsidRDefault="00A01D19" w:rsidP="001D1C51">
            <w:pPr>
              <w:spacing w:before="40" w:after="40" w:line="264" w:lineRule="auto"/>
              <w:jc w:val="center"/>
              <w:rPr>
                <w:rFonts w:asciiTheme="majorHAnsi" w:hAnsiTheme="majorHAnsi" w:cstheme="majorHAnsi"/>
                <w:b/>
                <w:sz w:val="26"/>
                <w:szCs w:val="26"/>
                <w:lang w:val="pt-BR"/>
              </w:rPr>
            </w:pPr>
            <w:r w:rsidRPr="008530C9">
              <w:rPr>
                <w:rFonts w:asciiTheme="majorHAnsi" w:hAnsiTheme="majorHAnsi" w:cstheme="majorHAnsi"/>
                <w:b/>
                <w:sz w:val="26"/>
                <w:szCs w:val="26"/>
                <w:lang w:val="pt-BR"/>
              </w:rPr>
              <w:t>tham gia  dự họp</w:t>
            </w:r>
          </w:p>
        </w:tc>
        <w:tc>
          <w:tcPr>
            <w:tcW w:w="6237" w:type="dxa"/>
          </w:tcPr>
          <w:p w:rsidR="00AF2DBD" w:rsidRPr="008530C9" w:rsidRDefault="00AF2DBD" w:rsidP="001D1C51">
            <w:pPr>
              <w:spacing w:before="40" w:after="40" w:line="264" w:lineRule="auto"/>
              <w:jc w:val="center"/>
              <w:rPr>
                <w:rFonts w:asciiTheme="majorHAnsi" w:hAnsiTheme="majorHAnsi" w:cstheme="majorHAnsi"/>
                <w:b/>
                <w:sz w:val="26"/>
                <w:szCs w:val="26"/>
                <w:lang w:val="pt-BR"/>
              </w:rPr>
            </w:pPr>
          </w:p>
          <w:p w:rsidR="00A01D19" w:rsidRPr="008530C9" w:rsidRDefault="00A01D19" w:rsidP="001D1C51">
            <w:pPr>
              <w:spacing w:before="40" w:after="40" w:line="264" w:lineRule="auto"/>
              <w:jc w:val="center"/>
              <w:rPr>
                <w:rFonts w:asciiTheme="majorHAnsi" w:hAnsiTheme="majorHAnsi" w:cstheme="majorHAnsi"/>
                <w:b/>
                <w:sz w:val="26"/>
                <w:szCs w:val="26"/>
                <w:lang w:val="pt-BR"/>
              </w:rPr>
            </w:pPr>
            <w:r w:rsidRPr="008530C9">
              <w:rPr>
                <w:rFonts w:asciiTheme="majorHAnsi" w:hAnsiTheme="majorHAnsi" w:cstheme="majorHAnsi"/>
                <w:b/>
                <w:sz w:val="26"/>
                <w:szCs w:val="26"/>
                <w:lang w:val="pt-BR"/>
              </w:rPr>
              <w:t>Khái quát nội dung Nghị quyết</w:t>
            </w:r>
          </w:p>
        </w:tc>
      </w:tr>
      <w:tr w:rsidR="008530C9" w:rsidRPr="000D0F36" w:rsidTr="00FF6954">
        <w:tc>
          <w:tcPr>
            <w:tcW w:w="709" w:type="dxa"/>
          </w:tcPr>
          <w:p w:rsidR="00576F6E" w:rsidRPr="008530C9" w:rsidRDefault="00576F6E" w:rsidP="00576F6E">
            <w:pPr>
              <w:pStyle w:val="ListParagraph"/>
              <w:numPr>
                <w:ilvl w:val="0"/>
                <w:numId w:val="34"/>
              </w:numPr>
              <w:spacing w:before="40" w:after="40" w:line="264" w:lineRule="auto"/>
              <w:ind w:left="530"/>
              <w:jc w:val="center"/>
              <w:rPr>
                <w:rFonts w:asciiTheme="majorHAnsi" w:hAnsiTheme="majorHAnsi" w:cstheme="majorHAnsi"/>
                <w:sz w:val="26"/>
                <w:szCs w:val="26"/>
                <w:lang w:val="pt-BR"/>
              </w:rPr>
            </w:pPr>
          </w:p>
        </w:tc>
        <w:tc>
          <w:tcPr>
            <w:tcW w:w="1418" w:type="dxa"/>
          </w:tcPr>
          <w:p w:rsidR="00576F6E" w:rsidRPr="008530C9" w:rsidRDefault="00576F6E" w:rsidP="003D08B9">
            <w:pPr>
              <w:spacing w:before="80" w:after="80" w:line="312" w:lineRule="auto"/>
              <w:jc w:val="both"/>
              <w:rPr>
                <w:rFonts w:ascii="Times New Roman" w:hAnsi="Times New Roman"/>
                <w:sz w:val="26"/>
                <w:szCs w:val="26"/>
                <w:lang w:val="pt-BR"/>
              </w:rPr>
            </w:pPr>
            <w:r w:rsidRPr="008530C9">
              <w:rPr>
                <w:rFonts w:ascii="Times New Roman" w:hAnsi="Times New Roman"/>
                <w:sz w:val="26"/>
                <w:szCs w:val="26"/>
                <w:lang w:val="pt-BR"/>
              </w:rPr>
              <w:t>12/01/2018</w:t>
            </w:r>
          </w:p>
        </w:tc>
        <w:tc>
          <w:tcPr>
            <w:tcW w:w="1559" w:type="dxa"/>
          </w:tcPr>
          <w:p w:rsidR="00576F6E" w:rsidRPr="008530C9" w:rsidRDefault="00576F6E" w:rsidP="003D08B9">
            <w:pPr>
              <w:spacing w:before="80" w:after="80" w:line="312" w:lineRule="auto"/>
              <w:jc w:val="both"/>
              <w:rPr>
                <w:rFonts w:ascii="Times New Roman" w:hAnsi="Times New Roman"/>
                <w:sz w:val="26"/>
                <w:szCs w:val="26"/>
                <w:lang w:val="pt-BR"/>
              </w:rPr>
            </w:pPr>
            <w:r w:rsidRPr="008530C9">
              <w:rPr>
                <w:rFonts w:ascii="Times New Roman" w:hAnsi="Times New Roman"/>
                <w:sz w:val="26"/>
                <w:szCs w:val="26"/>
                <w:lang w:val="pt-BR"/>
              </w:rPr>
              <w:t>5 TV.HĐQT</w:t>
            </w:r>
          </w:p>
        </w:tc>
        <w:tc>
          <w:tcPr>
            <w:tcW w:w="6237" w:type="dxa"/>
          </w:tcPr>
          <w:p w:rsidR="00576F6E" w:rsidRPr="008530C9" w:rsidRDefault="00576F6E" w:rsidP="00576F6E">
            <w:pPr>
              <w:spacing w:before="40" w:after="40" w:line="264" w:lineRule="auto"/>
              <w:jc w:val="both"/>
              <w:rPr>
                <w:rFonts w:asciiTheme="majorHAnsi" w:hAnsiTheme="majorHAnsi" w:cstheme="majorHAnsi"/>
                <w:sz w:val="26"/>
                <w:szCs w:val="26"/>
                <w:lang w:val="pt-BR"/>
              </w:rPr>
            </w:pPr>
            <w:r w:rsidRPr="008530C9">
              <w:rPr>
                <w:rFonts w:asciiTheme="majorHAnsi" w:hAnsiTheme="majorHAnsi" w:cstheme="majorHAnsi"/>
                <w:sz w:val="26"/>
                <w:szCs w:val="26"/>
                <w:lang w:val="pt-BR"/>
              </w:rPr>
              <w:t>Chấm dứt HĐ với các cộng tác viên, đồng ý chủ trương  tiếp nhận mạng cấp nước 3 phường ở TX Từ sơn;Các nhà thầu xây dựng tuyến ống 630;  Tổ chức Hội nghị người LĐ.</w:t>
            </w:r>
          </w:p>
        </w:tc>
      </w:tr>
      <w:tr w:rsidR="008530C9" w:rsidRPr="000D0F36" w:rsidTr="00FF6954">
        <w:tc>
          <w:tcPr>
            <w:tcW w:w="709" w:type="dxa"/>
          </w:tcPr>
          <w:p w:rsidR="00576F6E" w:rsidRPr="008530C9" w:rsidRDefault="00576F6E" w:rsidP="00576F6E">
            <w:pPr>
              <w:pStyle w:val="ListParagraph"/>
              <w:numPr>
                <w:ilvl w:val="0"/>
                <w:numId w:val="34"/>
              </w:numPr>
              <w:spacing w:before="40" w:after="40" w:line="264" w:lineRule="auto"/>
              <w:ind w:left="530"/>
              <w:jc w:val="center"/>
              <w:rPr>
                <w:rFonts w:asciiTheme="majorHAnsi" w:hAnsiTheme="majorHAnsi" w:cstheme="majorHAnsi"/>
                <w:sz w:val="26"/>
                <w:szCs w:val="26"/>
                <w:lang w:val="pt-BR"/>
              </w:rPr>
            </w:pPr>
          </w:p>
        </w:tc>
        <w:tc>
          <w:tcPr>
            <w:tcW w:w="1418" w:type="dxa"/>
          </w:tcPr>
          <w:p w:rsidR="00576F6E" w:rsidRPr="008530C9" w:rsidRDefault="00576F6E" w:rsidP="003D08B9">
            <w:pPr>
              <w:spacing w:before="80" w:after="80" w:line="312" w:lineRule="auto"/>
              <w:jc w:val="both"/>
              <w:rPr>
                <w:rFonts w:ascii="Times New Roman" w:hAnsi="Times New Roman"/>
                <w:sz w:val="26"/>
                <w:szCs w:val="26"/>
                <w:lang w:val="pt-BR"/>
              </w:rPr>
            </w:pPr>
            <w:r w:rsidRPr="008530C9">
              <w:rPr>
                <w:rFonts w:ascii="Times New Roman" w:hAnsi="Times New Roman"/>
                <w:sz w:val="26"/>
                <w:szCs w:val="26"/>
                <w:lang w:val="pt-BR"/>
              </w:rPr>
              <w:t>22/01/2018</w:t>
            </w:r>
          </w:p>
        </w:tc>
        <w:tc>
          <w:tcPr>
            <w:tcW w:w="1559" w:type="dxa"/>
          </w:tcPr>
          <w:p w:rsidR="00576F6E" w:rsidRPr="008530C9" w:rsidRDefault="00576F6E" w:rsidP="003D08B9">
            <w:pPr>
              <w:spacing w:before="80" w:after="80" w:line="312" w:lineRule="auto"/>
              <w:jc w:val="both"/>
              <w:rPr>
                <w:rFonts w:ascii="Times New Roman" w:hAnsi="Times New Roman"/>
                <w:sz w:val="26"/>
                <w:szCs w:val="26"/>
                <w:lang w:val="pt-BR"/>
              </w:rPr>
            </w:pPr>
            <w:r w:rsidRPr="008530C9">
              <w:rPr>
                <w:rFonts w:ascii="Times New Roman" w:hAnsi="Times New Roman"/>
                <w:sz w:val="26"/>
                <w:szCs w:val="26"/>
                <w:lang w:val="pt-BR"/>
              </w:rPr>
              <w:t>5 TV.HĐQT</w:t>
            </w:r>
          </w:p>
        </w:tc>
        <w:tc>
          <w:tcPr>
            <w:tcW w:w="6237" w:type="dxa"/>
          </w:tcPr>
          <w:p w:rsidR="00576F6E" w:rsidRPr="008530C9" w:rsidRDefault="00576F6E" w:rsidP="00576F6E">
            <w:pPr>
              <w:spacing w:before="40" w:after="40" w:line="264" w:lineRule="auto"/>
              <w:jc w:val="both"/>
              <w:rPr>
                <w:rFonts w:asciiTheme="majorHAnsi" w:hAnsiTheme="majorHAnsi" w:cstheme="majorHAnsi"/>
                <w:sz w:val="26"/>
                <w:szCs w:val="26"/>
                <w:lang w:val="pt-BR"/>
              </w:rPr>
            </w:pPr>
            <w:r w:rsidRPr="008530C9">
              <w:rPr>
                <w:rFonts w:asciiTheme="majorHAnsi" w:hAnsiTheme="majorHAnsi" w:cstheme="majorHAnsi"/>
                <w:sz w:val="26"/>
                <w:szCs w:val="26"/>
                <w:lang w:val="pt-BR"/>
              </w:rPr>
              <w:t>Thanh toán tuyến ống 630, Thông qua quĩ tiền lương năm 2018; mức lương  của  Ban TGĐ, thù lao HĐQT; đầu tư các tuyến ống nhỏ lẻ,hợp đồng nguyên tắc mua vật tư hóa chất thường xuyên, thông qua chủ trương triển khai di chuyển trạm bơm Gia Bình.(ban hành các qui trình mua vật tư và đầu tư tuyến ống nhỏ lẻ.</w:t>
            </w:r>
          </w:p>
        </w:tc>
      </w:tr>
      <w:tr w:rsidR="008530C9" w:rsidRPr="000D0F36" w:rsidTr="00FF6954">
        <w:tc>
          <w:tcPr>
            <w:tcW w:w="709" w:type="dxa"/>
          </w:tcPr>
          <w:p w:rsidR="00576F6E" w:rsidRPr="008530C9" w:rsidRDefault="00576F6E" w:rsidP="00576F6E">
            <w:pPr>
              <w:pStyle w:val="ListParagraph"/>
              <w:numPr>
                <w:ilvl w:val="0"/>
                <w:numId w:val="34"/>
              </w:numPr>
              <w:spacing w:before="40" w:after="40" w:line="264" w:lineRule="auto"/>
              <w:ind w:left="530"/>
              <w:jc w:val="center"/>
              <w:rPr>
                <w:rFonts w:asciiTheme="majorHAnsi" w:hAnsiTheme="majorHAnsi" w:cstheme="majorHAnsi"/>
                <w:sz w:val="26"/>
                <w:szCs w:val="26"/>
                <w:lang w:val="pt-BR"/>
              </w:rPr>
            </w:pPr>
          </w:p>
        </w:tc>
        <w:tc>
          <w:tcPr>
            <w:tcW w:w="1418" w:type="dxa"/>
          </w:tcPr>
          <w:p w:rsidR="00576F6E" w:rsidRPr="008530C9" w:rsidRDefault="00576F6E" w:rsidP="003D08B9">
            <w:pPr>
              <w:spacing w:before="80" w:after="80" w:line="312" w:lineRule="auto"/>
              <w:jc w:val="both"/>
              <w:rPr>
                <w:rFonts w:ascii="Times New Roman" w:hAnsi="Times New Roman"/>
                <w:sz w:val="26"/>
                <w:szCs w:val="26"/>
                <w:lang w:val="pt-BR"/>
              </w:rPr>
            </w:pPr>
            <w:r w:rsidRPr="008530C9">
              <w:rPr>
                <w:rFonts w:ascii="Times New Roman" w:hAnsi="Times New Roman"/>
                <w:sz w:val="26"/>
                <w:szCs w:val="26"/>
                <w:lang w:val="pt-BR"/>
              </w:rPr>
              <w:t>07/02 2018</w:t>
            </w:r>
          </w:p>
        </w:tc>
        <w:tc>
          <w:tcPr>
            <w:tcW w:w="1559" w:type="dxa"/>
          </w:tcPr>
          <w:p w:rsidR="00576F6E" w:rsidRPr="008530C9" w:rsidRDefault="00576F6E" w:rsidP="003D08B9">
            <w:pPr>
              <w:spacing w:before="80" w:after="80" w:line="312" w:lineRule="auto"/>
              <w:jc w:val="both"/>
              <w:rPr>
                <w:rFonts w:ascii="Times New Roman" w:hAnsi="Times New Roman"/>
                <w:sz w:val="26"/>
                <w:szCs w:val="26"/>
                <w:lang w:val="pt-BR"/>
              </w:rPr>
            </w:pPr>
            <w:r w:rsidRPr="008530C9">
              <w:rPr>
                <w:rFonts w:ascii="Times New Roman" w:hAnsi="Times New Roman"/>
                <w:sz w:val="26"/>
                <w:szCs w:val="26"/>
                <w:lang w:val="pt-BR"/>
              </w:rPr>
              <w:t>5 TV.HĐQT</w:t>
            </w:r>
          </w:p>
        </w:tc>
        <w:tc>
          <w:tcPr>
            <w:tcW w:w="6237" w:type="dxa"/>
          </w:tcPr>
          <w:p w:rsidR="00576F6E" w:rsidRPr="008530C9" w:rsidRDefault="00576F6E" w:rsidP="00576F6E">
            <w:pPr>
              <w:spacing w:before="40" w:after="40" w:line="264" w:lineRule="auto"/>
              <w:jc w:val="both"/>
              <w:rPr>
                <w:rFonts w:asciiTheme="majorHAnsi" w:hAnsiTheme="majorHAnsi" w:cstheme="majorHAnsi"/>
                <w:sz w:val="26"/>
                <w:szCs w:val="26"/>
                <w:lang w:val="pt-BR"/>
              </w:rPr>
            </w:pPr>
            <w:r w:rsidRPr="008530C9">
              <w:rPr>
                <w:rFonts w:asciiTheme="majorHAnsi" w:hAnsiTheme="majorHAnsi" w:cstheme="majorHAnsi"/>
                <w:sz w:val="26"/>
                <w:szCs w:val="26"/>
                <w:lang w:val="pt-BR"/>
              </w:rPr>
              <w:t>Các văn bản điều hành của Chủ tịch HĐQT và Tổng GĐ; thay thư ký HĐQT công ty.</w:t>
            </w:r>
          </w:p>
        </w:tc>
      </w:tr>
      <w:tr w:rsidR="008530C9" w:rsidRPr="000D0F36" w:rsidTr="00FF6954">
        <w:tc>
          <w:tcPr>
            <w:tcW w:w="709" w:type="dxa"/>
          </w:tcPr>
          <w:p w:rsidR="00576F6E" w:rsidRPr="008530C9" w:rsidRDefault="00576F6E" w:rsidP="00576F6E">
            <w:pPr>
              <w:pStyle w:val="ListParagraph"/>
              <w:numPr>
                <w:ilvl w:val="0"/>
                <w:numId w:val="34"/>
              </w:numPr>
              <w:spacing w:before="40" w:after="40" w:line="264" w:lineRule="auto"/>
              <w:ind w:left="530"/>
              <w:jc w:val="center"/>
              <w:rPr>
                <w:rFonts w:asciiTheme="majorHAnsi" w:hAnsiTheme="majorHAnsi" w:cstheme="majorHAnsi"/>
                <w:sz w:val="26"/>
                <w:szCs w:val="26"/>
                <w:lang w:val="pt-BR"/>
              </w:rPr>
            </w:pPr>
          </w:p>
        </w:tc>
        <w:tc>
          <w:tcPr>
            <w:tcW w:w="1418" w:type="dxa"/>
          </w:tcPr>
          <w:p w:rsidR="00576F6E" w:rsidRPr="008530C9" w:rsidRDefault="00576F6E" w:rsidP="003D08B9">
            <w:pPr>
              <w:spacing w:before="80" w:after="80" w:line="312" w:lineRule="auto"/>
              <w:jc w:val="both"/>
              <w:rPr>
                <w:rFonts w:ascii="Times New Roman" w:hAnsi="Times New Roman"/>
                <w:sz w:val="26"/>
                <w:szCs w:val="26"/>
                <w:lang w:val="pt-BR"/>
              </w:rPr>
            </w:pPr>
            <w:r w:rsidRPr="008530C9">
              <w:rPr>
                <w:rFonts w:ascii="Times New Roman" w:hAnsi="Times New Roman"/>
                <w:sz w:val="26"/>
                <w:szCs w:val="26"/>
                <w:lang w:val="pt-BR"/>
              </w:rPr>
              <w:t>1/03/2018</w:t>
            </w:r>
          </w:p>
        </w:tc>
        <w:tc>
          <w:tcPr>
            <w:tcW w:w="1559" w:type="dxa"/>
          </w:tcPr>
          <w:p w:rsidR="00576F6E" w:rsidRPr="008530C9" w:rsidRDefault="00576F6E" w:rsidP="003D08B9">
            <w:pPr>
              <w:spacing w:before="80" w:after="80" w:line="312" w:lineRule="auto"/>
              <w:jc w:val="both"/>
              <w:rPr>
                <w:rFonts w:ascii="Times New Roman" w:hAnsi="Times New Roman"/>
                <w:sz w:val="26"/>
                <w:szCs w:val="26"/>
                <w:lang w:val="pt-BR"/>
              </w:rPr>
            </w:pPr>
            <w:r w:rsidRPr="008530C9">
              <w:rPr>
                <w:rFonts w:ascii="Times New Roman" w:hAnsi="Times New Roman"/>
                <w:sz w:val="26"/>
                <w:szCs w:val="26"/>
                <w:lang w:val="pt-BR"/>
              </w:rPr>
              <w:t>5 TV.HĐQT</w:t>
            </w:r>
          </w:p>
        </w:tc>
        <w:tc>
          <w:tcPr>
            <w:tcW w:w="6237" w:type="dxa"/>
          </w:tcPr>
          <w:p w:rsidR="00576F6E" w:rsidRPr="008530C9" w:rsidRDefault="00576F6E" w:rsidP="00576F6E">
            <w:pPr>
              <w:spacing w:before="40" w:after="40" w:line="264" w:lineRule="auto"/>
              <w:jc w:val="both"/>
              <w:rPr>
                <w:rFonts w:asciiTheme="majorHAnsi" w:hAnsiTheme="majorHAnsi" w:cstheme="majorHAnsi"/>
                <w:sz w:val="26"/>
                <w:szCs w:val="26"/>
                <w:lang w:val="pt-BR"/>
              </w:rPr>
            </w:pPr>
            <w:r w:rsidRPr="008530C9">
              <w:rPr>
                <w:rFonts w:asciiTheme="majorHAnsi" w:hAnsiTheme="majorHAnsi" w:cstheme="majorHAnsi"/>
                <w:sz w:val="26"/>
                <w:szCs w:val="26"/>
                <w:lang w:val="pt-BR"/>
              </w:rPr>
              <w:t>Thông qua kế hoạch hoạt động của HĐQT năm 2018; thống nhất thành lập các tiểu bản giúp việc HĐQT, Giao ban TGĐ xây dựng kế hoạch sản xuất KD 2018.</w:t>
            </w:r>
          </w:p>
        </w:tc>
      </w:tr>
      <w:tr w:rsidR="008530C9" w:rsidRPr="000D0F36" w:rsidTr="00FF6954">
        <w:tc>
          <w:tcPr>
            <w:tcW w:w="709" w:type="dxa"/>
          </w:tcPr>
          <w:p w:rsidR="00576F6E" w:rsidRPr="008530C9" w:rsidRDefault="00576F6E" w:rsidP="00576F6E">
            <w:pPr>
              <w:pStyle w:val="ListParagraph"/>
              <w:numPr>
                <w:ilvl w:val="0"/>
                <w:numId w:val="34"/>
              </w:numPr>
              <w:spacing w:before="40" w:after="40" w:line="264" w:lineRule="auto"/>
              <w:ind w:left="530"/>
              <w:jc w:val="center"/>
              <w:rPr>
                <w:rFonts w:asciiTheme="majorHAnsi" w:hAnsiTheme="majorHAnsi" w:cstheme="majorHAnsi"/>
                <w:sz w:val="26"/>
                <w:szCs w:val="26"/>
                <w:lang w:val="pt-BR"/>
              </w:rPr>
            </w:pPr>
          </w:p>
        </w:tc>
        <w:tc>
          <w:tcPr>
            <w:tcW w:w="1418" w:type="dxa"/>
          </w:tcPr>
          <w:p w:rsidR="00576F6E" w:rsidRPr="008530C9" w:rsidRDefault="00576F6E" w:rsidP="003D08B9">
            <w:pPr>
              <w:spacing w:before="80" w:after="80" w:line="312" w:lineRule="auto"/>
              <w:jc w:val="both"/>
              <w:rPr>
                <w:rFonts w:ascii="Times New Roman" w:hAnsi="Times New Roman"/>
                <w:sz w:val="26"/>
                <w:szCs w:val="26"/>
                <w:lang w:val="pt-BR"/>
              </w:rPr>
            </w:pPr>
            <w:r w:rsidRPr="008530C9">
              <w:rPr>
                <w:rFonts w:ascii="Times New Roman" w:hAnsi="Times New Roman"/>
                <w:sz w:val="26"/>
                <w:szCs w:val="26"/>
                <w:lang w:val="pt-BR"/>
              </w:rPr>
              <w:t>23/3/2018</w:t>
            </w:r>
          </w:p>
        </w:tc>
        <w:tc>
          <w:tcPr>
            <w:tcW w:w="1559" w:type="dxa"/>
          </w:tcPr>
          <w:p w:rsidR="00576F6E" w:rsidRPr="008530C9" w:rsidRDefault="00576F6E" w:rsidP="003D08B9">
            <w:pPr>
              <w:spacing w:before="80" w:after="80" w:line="312" w:lineRule="auto"/>
              <w:jc w:val="both"/>
              <w:rPr>
                <w:rFonts w:ascii="Times New Roman" w:hAnsi="Times New Roman"/>
                <w:sz w:val="26"/>
                <w:szCs w:val="26"/>
                <w:lang w:val="pt-BR"/>
              </w:rPr>
            </w:pPr>
            <w:r w:rsidRPr="008530C9">
              <w:rPr>
                <w:rFonts w:ascii="Times New Roman" w:hAnsi="Times New Roman"/>
                <w:sz w:val="26"/>
                <w:szCs w:val="26"/>
                <w:lang w:val="pt-BR"/>
              </w:rPr>
              <w:t>4 TV.HĐQT</w:t>
            </w:r>
          </w:p>
        </w:tc>
        <w:tc>
          <w:tcPr>
            <w:tcW w:w="6237" w:type="dxa"/>
          </w:tcPr>
          <w:p w:rsidR="00576F6E" w:rsidRPr="008530C9" w:rsidRDefault="00576F6E" w:rsidP="00576F6E">
            <w:pPr>
              <w:spacing w:before="40" w:after="40" w:line="264" w:lineRule="auto"/>
              <w:jc w:val="both"/>
              <w:rPr>
                <w:rFonts w:asciiTheme="majorHAnsi" w:hAnsiTheme="majorHAnsi" w:cstheme="majorHAnsi"/>
                <w:sz w:val="26"/>
                <w:szCs w:val="26"/>
                <w:lang w:val="pt-BR"/>
              </w:rPr>
            </w:pPr>
            <w:r w:rsidRPr="008530C9">
              <w:rPr>
                <w:rFonts w:asciiTheme="majorHAnsi" w:hAnsiTheme="majorHAnsi" w:cstheme="majorHAnsi"/>
                <w:sz w:val="26"/>
                <w:szCs w:val="26"/>
                <w:lang w:val="pt-BR"/>
              </w:rPr>
              <w:t xml:space="preserve">Giao Chủ tịch HĐQT thuê tư vấn rà soát Điều lệ công ty và xây dựng Quy  chế quản trị công ty, bổ nhiệm Quản đốc nhà máy nước Chờ, thông qua các chỉ tiêu sản xuất kinh doanh 2018, tiếp tục triển khai các dự án dở dang. </w:t>
            </w:r>
          </w:p>
        </w:tc>
      </w:tr>
      <w:tr w:rsidR="008530C9" w:rsidRPr="000D0F36" w:rsidTr="00FF6954">
        <w:tc>
          <w:tcPr>
            <w:tcW w:w="709" w:type="dxa"/>
          </w:tcPr>
          <w:p w:rsidR="00B37708" w:rsidRPr="008530C9" w:rsidRDefault="00B37708" w:rsidP="001D1C51">
            <w:pPr>
              <w:pStyle w:val="ListParagraph"/>
              <w:numPr>
                <w:ilvl w:val="0"/>
                <w:numId w:val="34"/>
              </w:numPr>
              <w:spacing w:before="40" w:after="40" w:line="264" w:lineRule="auto"/>
              <w:ind w:left="530"/>
              <w:jc w:val="center"/>
              <w:rPr>
                <w:rFonts w:asciiTheme="majorHAnsi" w:hAnsiTheme="majorHAnsi" w:cstheme="majorHAnsi"/>
                <w:sz w:val="26"/>
                <w:szCs w:val="26"/>
                <w:lang w:val="pt-BR"/>
              </w:rPr>
            </w:pPr>
          </w:p>
        </w:tc>
        <w:tc>
          <w:tcPr>
            <w:tcW w:w="1418" w:type="dxa"/>
          </w:tcPr>
          <w:p w:rsidR="00B37708" w:rsidRPr="008530C9" w:rsidRDefault="00E9071C" w:rsidP="00BC65D7">
            <w:pPr>
              <w:spacing w:before="40" w:after="40" w:line="264" w:lineRule="auto"/>
              <w:jc w:val="both"/>
              <w:rPr>
                <w:rFonts w:asciiTheme="majorHAnsi" w:hAnsiTheme="majorHAnsi" w:cstheme="majorHAnsi"/>
                <w:sz w:val="26"/>
                <w:szCs w:val="26"/>
                <w:lang w:val="pt-BR"/>
              </w:rPr>
            </w:pPr>
            <w:r w:rsidRPr="008530C9">
              <w:rPr>
                <w:rFonts w:asciiTheme="majorHAnsi" w:hAnsiTheme="majorHAnsi" w:cstheme="majorHAnsi"/>
                <w:sz w:val="26"/>
                <w:szCs w:val="26"/>
                <w:lang w:val="pt-BR"/>
              </w:rPr>
              <w:t>24/04/2018</w:t>
            </w:r>
          </w:p>
        </w:tc>
        <w:tc>
          <w:tcPr>
            <w:tcW w:w="1559" w:type="dxa"/>
          </w:tcPr>
          <w:p w:rsidR="00B37708" w:rsidRPr="008530C9" w:rsidRDefault="00E9071C" w:rsidP="001D1C51">
            <w:pPr>
              <w:spacing w:before="40" w:after="40" w:line="264" w:lineRule="auto"/>
              <w:rPr>
                <w:rFonts w:asciiTheme="majorHAnsi" w:hAnsiTheme="majorHAnsi" w:cstheme="majorHAnsi"/>
                <w:sz w:val="26"/>
                <w:szCs w:val="26"/>
                <w:lang w:val="pt-BR"/>
              </w:rPr>
            </w:pPr>
            <w:r w:rsidRPr="008530C9">
              <w:rPr>
                <w:rFonts w:asciiTheme="majorHAnsi" w:hAnsiTheme="majorHAnsi" w:cstheme="majorHAnsi"/>
                <w:sz w:val="26"/>
                <w:szCs w:val="26"/>
                <w:lang w:val="pt-BR"/>
              </w:rPr>
              <w:t>5  TVHĐQT +BKS</w:t>
            </w:r>
          </w:p>
        </w:tc>
        <w:tc>
          <w:tcPr>
            <w:tcW w:w="6237" w:type="dxa"/>
          </w:tcPr>
          <w:p w:rsidR="00B37708" w:rsidRPr="008530C9" w:rsidRDefault="00E9071C" w:rsidP="00BC65D7">
            <w:pPr>
              <w:spacing w:before="40" w:after="40" w:line="264" w:lineRule="auto"/>
              <w:jc w:val="both"/>
              <w:rPr>
                <w:rFonts w:asciiTheme="majorHAnsi" w:hAnsiTheme="majorHAnsi" w:cstheme="majorHAnsi"/>
                <w:sz w:val="26"/>
                <w:szCs w:val="26"/>
                <w:lang w:val="pt-BR"/>
              </w:rPr>
            </w:pPr>
            <w:r w:rsidRPr="008530C9">
              <w:rPr>
                <w:rFonts w:asciiTheme="majorHAnsi" w:hAnsiTheme="majorHAnsi" w:cstheme="majorHAnsi"/>
                <w:sz w:val="26"/>
                <w:szCs w:val="26"/>
                <w:lang w:val="pt-BR"/>
              </w:rPr>
              <w:t xml:space="preserve">Đồng ý chủ trương đầu tư cấp nước KCN Quế Võ; trung tâm nghiên cứu thuốc Gia Bình; thay ống thép và bổ sung bơm chìm NMN Thứa; thay thế tuyến ống có tỷ lệ thất thoát cao; nạo vét bùn hồ sơ lắng NMN mặt; đồng ý cho người lao động mua lại cổ phần cam kết khi chấm dứt HĐLĐ; thông qua dự kiến mức cổ tức </w:t>
            </w:r>
          </w:p>
        </w:tc>
      </w:tr>
      <w:tr w:rsidR="008530C9" w:rsidRPr="000D0F36" w:rsidTr="00FF6954">
        <w:tc>
          <w:tcPr>
            <w:tcW w:w="709" w:type="dxa"/>
          </w:tcPr>
          <w:p w:rsidR="00A01D19" w:rsidRPr="008530C9" w:rsidRDefault="00A01D19" w:rsidP="001D1C51">
            <w:pPr>
              <w:pStyle w:val="ListParagraph"/>
              <w:numPr>
                <w:ilvl w:val="0"/>
                <w:numId w:val="34"/>
              </w:numPr>
              <w:spacing w:before="40" w:after="40" w:line="264" w:lineRule="auto"/>
              <w:ind w:left="530"/>
              <w:jc w:val="center"/>
              <w:rPr>
                <w:rFonts w:asciiTheme="majorHAnsi" w:hAnsiTheme="majorHAnsi" w:cstheme="majorHAnsi"/>
                <w:sz w:val="26"/>
                <w:szCs w:val="26"/>
                <w:lang w:val="pt-BR"/>
              </w:rPr>
            </w:pPr>
          </w:p>
        </w:tc>
        <w:tc>
          <w:tcPr>
            <w:tcW w:w="1418" w:type="dxa"/>
          </w:tcPr>
          <w:p w:rsidR="00A01D19" w:rsidRPr="008530C9" w:rsidRDefault="00B37708" w:rsidP="00BC65D7">
            <w:pPr>
              <w:spacing w:before="40" w:after="40" w:line="264" w:lineRule="auto"/>
              <w:jc w:val="both"/>
              <w:rPr>
                <w:rFonts w:asciiTheme="majorHAnsi" w:hAnsiTheme="majorHAnsi" w:cstheme="majorHAnsi"/>
                <w:sz w:val="26"/>
                <w:szCs w:val="26"/>
                <w:lang w:val="pt-BR"/>
              </w:rPr>
            </w:pPr>
            <w:r w:rsidRPr="008530C9">
              <w:rPr>
                <w:rFonts w:asciiTheme="majorHAnsi" w:hAnsiTheme="majorHAnsi" w:cstheme="majorHAnsi"/>
                <w:sz w:val="26"/>
                <w:szCs w:val="26"/>
                <w:lang w:val="pt-BR"/>
              </w:rPr>
              <w:t>10/05/2018</w:t>
            </w:r>
          </w:p>
        </w:tc>
        <w:tc>
          <w:tcPr>
            <w:tcW w:w="1559" w:type="dxa"/>
          </w:tcPr>
          <w:p w:rsidR="00AF2DBD" w:rsidRPr="008530C9" w:rsidRDefault="00B37708" w:rsidP="001D1C51">
            <w:pPr>
              <w:spacing w:before="40" w:after="40" w:line="264" w:lineRule="auto"/>
              <w:rPr>
                <w:rFonts w:asciiTheme="majorHAnsi" w:hAnsiTheme="majorHAnsi" w:cstheme="majorHAnsi"/>
                <w:sz w:val="26"/>
                <w:szCs w:val="26"/>
                <w:lang w:val="pt-BR"/>
              </w:rPr>
            </w:pPr>
            <w:r w:rsidRPr="008530C9">
              <w:rPr>
                <w:rFonts w:asciiTheme="majorHAnsi" w:hAnsiTheme="majorHAnsi" w:cstheme="majorHAnsi"/>
                <w:sz w:val="26"/>
                <w:szCs w:val="26"/>
                <w:lang w:val="pt-BR"/>
              </w:rPr>
              <w:t>5  TVHĐQT +BKS</w:t>
            </w:r>
          </w:p>
        </w:tc>
        <w:tc>
          <w:tcPr>
            <w:tcW w:w="6237" w:type="dxa"/>
          </w:tcPr>
          <w:p w:rsidR="00A01D19" w:rsidRPr="008530C9" w:rsidRDefault="00B37708" w:rsidP="00BC65D7">
            <w:pPr>
              <w:spacing w:before="40" w:after="40" w:line="264" w:lineRule="auto"/>
              <w:jc w:val="both"/>
              <w:rPr>
                <w:rFonts w:asciiTheme="majorHAnsi" w:hAnsiTheme="majorHAnsi" w:cstheme="majorHAnsi"/>
                <w:sz w:val="26"/>
                <w:szCs w:val="26"/>
                <w:lang w:val="pt-BR"/>
              </w:rPr>
            </w:pPr>
            <w:r w:rsidRPr="008530C9">
              <w:rPr>
                <w:rFonts w:asciiTheme="majorHAnsi" w:hAnsiTheme="majorHAnsi" w:cstheme="majorHAnsi"/>
                <w:sz w:val="26"/>
                <w:szCs w:val="26"/>
                <w:lang w:val="pt-BR"/>
              </w:rPr>
              <w:t>Thông qua KH tổ chức ĐHĐCĐ 2018; sửa đổi ĐIều lệ Công ty và Quy chế nội bộ về quản trị Công ty</w:t>
            </w:r>
          </w:p>
        </w:tc>
      </w:tr>
      <w:tr w:rsidR="008530C9" w:rsidRPr="000D0F36" w:rsidTr="00FF6954">
        <w:tc>
          <w:tcPr>
            <w:tcW w:w="709" w:type="dxa"/>
          </w:tcPr>
          <w:p w:rsidR="001D1C51" w:rsidRPr="008530C9" w:rsidRDefault="001D1C51" w:rsidP="001D1C51">
            <w:pPr>
              <w:pStyle w:val="ListParagraph"/>
              <w:numPr>
                <w:ilvl w:val="0"/>
                <w:numId w:val="34"/>
              </w:numPr>
              <w:spacing w:before="40" w:after="40" w:line="264" w:lineRule="auto"/>
              <w:ind w:left="530"/>
              <w:jc w:val="center"/>
              <w:rPr>
                <w:rFonts w:asciiTheme="majorHAnsi" w:hAnsiTheme="majorHAnsi" w:cstheme="majorHAnsi"/>
                <w:sz w:val="26"/>
                <w:szCs w:val="26"/>
                <w:lang w:val="pt-BR"/>
              </w:rPr>
            </w:pPr>
          </w:p>
        </w:tc>
        <w:tc>
          <w:tcPr>
            <w:tcW w:w="1418" w:type="dxa"/>
          </w:tcPr>
          <w:p w:rsidR="001D1C51" w:rsidRPr="008530C9" w:rsidRDefault="00B37708" w:rsidP="00BC65D7">
            <w:pPr>
              <w:spacing w:before="40" w:after="40" w:line="264" w:lineRule="auto"/>
              <w:jc w:val="both"/>
              <w:rPr>
                <w:rFonts w:asciiTheme="majorHAnsi" w:hAnsiTheme="majorHAnsi" w:cstheme="majorHAnsi"/>
                <w:sz w:val="26"/>
                <w:szCs w:val="26"/>
                <w:lang w:val="pt-BR"/>
              </w:rPr>
            </w:pPr>
            <w:r w:rsidRPr="008530C9">
              <w:rPr>
                <w:rFonts w:asciiTheme="majorHAnsi" w:hAnsiTheme="majorHAnsi" w:cstheme="majorHAnsi"/>
                <w:sz w:val="26"/>
                <w:szCs w:val="26"/>
                <w:lang w:val="pt-BR"/>
              </w:rPr>
              <w:t>29/5/2018</w:t>
            </w:r>
          </w:p>
        </w:tc>
        <w:tc>
          <w:tcPr>
            <w:tcW w:w="1559" w:type="dxa"/>
          </w:tcPr>
          <w:p w:rsidR="001D1C51" w:rsidRPr="008530C9" w:rsidRDefault="00B37708" w:rsidP="001D1C51">
            <w:pPr>
              <w:spacing w:before="40" w:after="40" w:line="264" w:lineRule="auto"/>
              <w:rPr>
                <w:rFonts w:asciiTheme="majorHAnsi" w:hAnsiTheme="majorHAnsi" w:cstheme="majorHAnsi"/>
                <w:sz w:val="26"/>
                <w:szCs w:val="26"/>
                <w:lang w:val="pt-BR"/>
              </w:rPr>
            </w:pPr>
            <w:r w:rsidRPr="008530C9">
              <w:rPr>
                <w:rFonts w:asciiTheme="majorHAnsi" w:hAnsiTheme="majorHAnsi" w:cstheme="majorHAnsi"/>
                <w:sz w:val="26"/>
                <w:szCs w:val="26"/>
                <w:lang w:val="pt-BR"/>
              </w:rPr>
              <w:t>Ý kiến TV HĐQT</w:t>
            </w:r>
          </w:p>
        </w:tc>
        <w:tc>
          <w:tcPr>
            <w:tcW w:w="6237" w:type="dxa"/>
          </w:tcPr>
          <w:p w:rsidR="001D1C51" w:rsidRPr="008530C9" w:rsidRDefault="00B37708" w:rsidP="00BC65D7">
            <w:pPr>
              <w:spacing w:before="40" w:after="40" w:line="264" w:lineRule="auto"/>
              <w:jc w:val="both"/>
              <w:rPr>
                <w:rFonts w:asciiTheme="majorHAnsi" w:hAnsiTheme="majorHAnsi" w:cstheme="majorHAnsi"/>
                <w:sz w:val="26"/>
                <w:szCs w:val="26"/>
                <w:lang w:val="pt-BR"/>
              </w:rPr>
            </w:pPr>
            <w:r w:rsidRPr="008530C9">
              <w:rPr>
                <w:rFonts w:asciiTheme="majorHAnsi" w:hAnsiTheme="majorHAnsi" w:cstheme="majorHAnsi"/>
                <w:sz w:val="26"/>
                <w:szCs w:val="26"/>
                <w:lang w:val="pt-BR"/>
              </w:rPr>
              <w:t>Đồng ý mua thiết bị dự phòng cho NMN mặt và chủ trương cải tạo nhà máy nước ngầm</w:t>
            </w:r>
          </w:p>
        </w:tc>
      </w:tr>
      <w:tr w:rsidR="008530C9" w:rsidRPr="000D0F36" w:rsidTr="00FF6954">
        <w:tc>
          <w:tcPr>
            <w:tcW w:w="709" w:type="dxa"/>
          </w:tcPr>
          <w:p w:rsidR="009360E1" w:rsidRPr="008530C9" w:rsidRDefault="009360E1" w:rsidP="001D1C51">
            <w:pPr>
              <w:pStyle w:val="ListParagraph"/>
              <w:numPr>
                <w:ilvl w:val="0"/>
                <w:numId w:val="34"/>
              </w:numPr>
              <w:spacing w:before="40" w:after="40" w:line="264" w:lineRule="auto"/>
              <w:ind w:left="530"/>
              <w:jc w:val="center"/>
              <w:rPr>
                <w:rFonts w:asciiTheme="majorHAnsi" w:hAnsiTheme="majorHAnsi" w:cstheme="majorHAnsi"/>
                <w:sz w:val="26"/>
                <w:szCs w:val="26"/>
                <w:lang w:val="pt-BR"/>
              </w:rPr>
            </w:pPr>
          </w:p>
        </w:tc>
        <w:tc>
          <w:tcPr>
            <w:tcW w:w="1418" w:type="dxa"/>
          </w:tcPr>
          <w:p w:rsidR="009360E1" w:rsidRPr="008530C9" w:rsidRDefault="00576F6E" w:rsidP="00BC65D7">
            <w:pPr>
              <w:spacing w:before="40" w:after="40" w:line="264" w:lineRule="auto"/>
              <w:jc w:val="both"/>
              <w:rPr>
                <w:rFonts w:asciiTheme="majorHAnsi" w:hAnsiTheme="majorHAnsi" w:cstheme="majorHAnsi"/>
                <w:sz w:val="26"/>
                <w:szCs w:val="26"/>
                <w:lang w:val="pt-BR"/>
              </w:rPr>
            </w:pPr>
            <w:r w:rsidRPr="008530C9">
              <w:rPr>
                <w:rFonts w:asciiTheme="majorHAnsi" w:hAnsiTheme="majorHAnsi" w:cstheme="majorHAnsi"/>
                <w:sz w:val="26"/>
                <w:szCs w:val="26"/>
                <w:lang w:val="pt-BR"/>
              </w:rPr>
              <w:t>31/05/2018</w:t>
            </w:r>
          </w:p>
        </w:tc>
        <w:tc>
          <w:tcPr>
            <w:tcW w:w="1559" w:type="dxa"/>
          </w:tcPr>
          <w:p w:rsidR="009360E1" w:rsidRPr="008530C9" w:rsidRDefault="00576F6E" w:rsidP="001D1C51">
            <w:pPr>
              <w:spacing w:before="40" w:after="40" w:line="264" w:lineRule="auto"/>
              <w:rPr>
                <w:rFonts w:asciiTheme="majorHAnsi" w:hAnsiTheme="majorHAnsi" w:cstheme="majorHAnsi"/>
                <w:sz w:val="26"/>
                <w:szCs w:val="26"/>
                <w:lang w:val="pt-BR"/>
              </w:rPr>
            </w:pPr>
            <w:r w:rsidRPr="008530C9">
              <w:rPr>
                <w:rFonts w:asciiTheme="majorHAnsi" w:hAnsiTheme="majorHAnsi" w:cstheme="majorHAnsi"/>
                <w:sz w:val="26"/>
                <w:szCs w:val="26"/>
                <w:lang w:val="pt-BR"/>
              </w:rPr>
              <w:t>5  TVHĐQT +BKS</w:t>
            </w:r>
          </w:p>
        </w:tc>
        <w:tc>
          <w:tcPr>
            <w:tcW w:w="6237" w:type="dxa"/>
          </w:tcPr>
          <w:p w:rsidR="009360E1" w:rsidRPr="008530C9" w:rsidRDefault="00576F6E" w:rsidP="00BC65D7">
            <w:pPr>
              <w:spacing w:before="40" w:after="40" w:line="264" w:lineRule="auto"/>
              <w:jc w:val="both"/>
              <w:rPr>
                <w:rFonts w:asciiTheme="majorHAnsi" w:hAnsiTheme="majorHAnsi" w:cstheme="majorHAnsi"/>
                <w:sz w:val="26"/>
                <w:szCs w:val="26"/>
                <w:lang w:val="pt-BR"/>
              </w:rPr>
            </w:pPr>
            <w:r w:rsidRPr="008530C9">
              <w:rPr>
                <w:rFonts w:asciiTheme="majorHAnsi" w:hAnsiTheme="majorHAnsi" w:cstheme="majorHAnsi"/>
                <w:sz w:val="26"/>
                <w:szCs w:val="26"/>
                <w:lang w:val="pt-BR"/>
              </w:rPr>
              <w:t>Phê duyệt các nội dung chuẩn bị ĐHĐCĐ thường niên năm 2018</w:t>
            </w:r>
          </w:p>
        </w:tc>
      </w:tr>
      <w:tr w:rsidR="008530C9" w:rsidRPr="000D0F36" w:rsidTr="00FF6954">
        <w:tc>
          <w:tcPr>
            <w:tcW w:w="709" w:type="dxa"/>
          </w:tcPr>
          <w:p w:rsidR="00576F6E" w:rsidRPr="008530C9" w:rsidRDefault="00576F6E" w:rsidP="001D1C51">
            <w:pPr>
              <w:pStyle w:val="ListParagraph"/>
              <w:numPr>
                <w:ilvl w:val="0"/>
                <w:numId w:val="34"/>
              </w:numPr>
              <w:spacing w:before="40" w:after="40" w:line="264" w:lineRule="auto"/>
              <w:ind w:left="530"/>
              <w:jc w:val="center"/>
              <w:rPr>
                <w:rFonts w:asciiTheme="majorHAnsi" w:hAnsiTheme="majorHAnsi" w:cstheme="majorHAnsi"/>
                <w:sz w:val="26"/>
                <w:szCs w:val="26"/>
                <w:lang w:val="pt-BR"/>
              </w:rPr>
            </w:pPr>
          </w:p>
        </w:tc>
        <w:tc>
          <w:tcPr>
            <w:tcW w:w="1418" w:type="dxa"/>
          </w:tcPr>
          <w:p w:rsidR="00576F6E" w:rsidRPr="008530C9" w:rsidRDefault="00576F6E" w:rsidP="00BC65D7">
            <w:pPr>
              <w:spacing w:before="40" w:after="40" w:line="264" w:lineRule="auto"/>
              <w:jc w:val="both"/>
              <w:rPr>
                <w:rFonts w:asciiTheme="majorHAnsi" w:hAnsiTheme="majorHAnsi" w:cstheme="majorHAnsi"/>
                <w:sz w:val="26"/>
                <w:szCs w:val="26"/>
                <w:lang w:val="pt-BR"/>
              </w:rPr>
            </w:pPr>
            <w:r w:rsidRPr="008530C9">
              <w:rPr>
                <w:rFonts w:asciiTheme="majorHAnsi" w:hAnsiTheme="majorHAnsi" w:cstheme="majorHAnsi"/>
                <w:sz w:val="26"/>
                <w:szCs w:val="26"/>
                <w:lang w:val="pt-BR"/>
              </w:rPr>
              <w:t>11/06/2018</w:t>
            </w:r>
          </w:p>
        </w:tc>
        <w:tc>
          <w:tcPr>
            <w:tcW w:w="1559" w:type="dxa"/>
          </w:tcPr>
          <w:p w:rsidR="00576F6E" w:rsidRPr="008530C9" w:rsidRDefault="00576F6E" w:rsidP="001D1C51">
            <w:pPr>
              <w:spacing w:before="40" w:after="40" w:line="264" w:lineRule="auto"/>
              <w:rPr>
                <w:rFonts w:asciiTheme="majorHAnsi" w:hAnsiTheme="majorHAnsi" w:cstheme="majorHAnsi"/>
                <w:sz w:val="26"/>
                <w:szCs w:val="26"/>
                <w:lang w:val="pt-BR"/>
              </w:rPr>
            </w:pPr>
            <w:r w:rsidRPr="008530C9">
              <w:rPr>
                <w:rFonts w:asciiTheme="majorHAnsi" w:hAnsiTheme="majorHAnsi" w:cstheme="majorHAnsi"/>
                <w:sz w:val="26"/>
                <w:szCs w:val="26"/>
                <w:lang w:val="pt-BR"/>
              </w:rPr>
              <w:t>Ý kiến TV HĐQT</w:t>
            </w:r>
          </w:p>
        </w:tc>
        <w:tc>
          <w:tcPr>
            <w:tcW w:w="6237" w:type="dxa"/>
          </w:tcPr>
          <w:p w:rsidR="00576F6E" w:rsidRPr="008530C9" w:rsidRDefault="00576F6E" w:rsidP="00576F6E">
            <w:pPr>
              <w:spacing w:before="40" w:after="40" w:line="264" w:lineRule="auto"/>
              <w:jc w:val="both"/>
              <w:rPr>
                <w:rFonts w:asciiTheme="majorHAnsi" w:hAnsiTheme="majorHAnsi" w:cstheme="majorHAnsi"/>
                <w:sz w:val="26"/>
                <w:szCs w:val="26"/>
                <w:lang w:val="pt-BR"/>
              </w:rPr>
            </w:pPr>
            <w:r w:rsidRPr="008530C9">
              <w:rPr>
                <w:rFonts w:asciiTheme="majorHAnsi" w:hAnsiTheme="majorHAnsi" w:cstheme="majorHAnsi"/>
                <w:sz w:val="26"/>
                <w:szCs w:val="26"/>
                <w:lang w:val="pt-BR"/>
              </w:rPr>
              <w:t>Đồng ý cho phép nhà đầu tư chiến lược cá nhân được chuyển nhượng trước thời hạn</w:t>
            </w:r>
          </w:p>
        </w:tc>
      </w:tr>
      <w:tr w:rsidR="008530C9" w:rsidRPr="000D0F36" w:rsidTr="00FF6954">
        <w:tc>
          <w:tcPr>
            <w:tcW w:w="709" w:type="dxa"/>
          </w:tcPr>
          <w:p w:rsidR="009360E1" w:rsidRPr="008530C9" w:rsidRDefault="009360E1" w:rsidP="001D1C51">
            <w:pPr>
              <w:pStyle w:val="ListParagraph"/>
              <w:numPr>
                <w:ilvl w:val="0"/>
                <w:numId w:val="34"/>
              </w:numPr>
              <w:spacing w:before="40" w:after="40" w:line="264" w:lineRule="auto"/>
              <w:ind w:left="530"/>
              <w:jc w:val="center"/>
              <w:rPr>
                <w:rFonts w:asciiTheme="majorHAnsi" w:hAnsiTheme="majorHAnsi" w:cstheme="majorHAnsi"/>
                <w:sz w:val="26"/>
                <w:szCs w:val="26"/>
                <w:lang w:val="pt-BR"/>
              </w:rPr>
            </w:pPr>
          </w:p>
        </w:tc>
        <w:tc>
          <w:tcPr>
            <w:tcW w:w="1418" w:type="dxa"/>
          </w:tcPr>
          <w:p w:rsidR="009360E1" w:rsidRPr="008530C9" w:rsidRDefault="00576F6E" w:rsidP="00BC65D7">
            <w:pPr>
              <w:spacing w:before="40" w:after="40" w:line="264" w:lineRule="auto"/>
              <w:jc w:val="both"/>
              <w:rPr>
                <w:rFonts w:asciiTheme="majorHAnsi" w:hAnsiTheme="majorHAnsi" w:cstheme="majorHAnsi"/>
                <w:sz w:val="26"/>
                <w:szCs w:val="26"/>
                <w:lang w:val="pt-BR"/>
              </w:rPr>
            </w:pPr>
            <w:r w:rsidRPr="008530C9">
              <w:rPr>
                <w:rFonts w:asciiTheme="majorHAnsi" w:hAnsiTheme="majorHAnsi" w:cstheme="majorHAnsi"/>
                <w:sz w:val="26"/>
                <w:szCs w:val="26"/>
                <w:lang w:val="pt-BR"/>
              </w:rPr>
              <w:t>04/7/2018</w:t>
            </w:r>
          </w:p>
        </w:tc>
        <w:tc>
          <w:tcPr>
            <w:tcW w:w="1559" w:type="dxa"/>
          </w:tcPr>
          <w:p w:rsidR="009360E1" w:rsidRPr="008530C9" w:rsidRDefault="00576F6E" w:rsidP="001D1C51">
            <w:pPr>
              <w:spacing w:before="40" w:after="40" w:line="264" w:lineRule="auto"/>
              <w:rPr>
                <w:rFonts w:asciiTheme="majorHAnsi" w:hAnsiTheme="majorHAnsi" w:cstheme="majorHAnsi"/>
                <w:sz w:val="26"/>
                <w:szCs w:val="26"/>
                <w:lang w:val="pt-BR"/>
              </w:rPr>
            </w:pPr>
            <w:r w:rsidRPr="008530C9">
              <w:rPr>
                <w:rFonts w:asciiTheme="majorHAnsi" w:hAnsiTheme="majorHAnsi" w:cstheme="majorHAnsi"/>
                <w:sz w:val="26"/>
                <w:szCs w:val="26"/>
                <w:lang w:val="pt-BR"/>
              </w:rPr>
              <w:t>5  TVHĐQT +BKS</w:t>
            </w:r>
          </w:p>
        </w:tc>
        <w:tc>
          <w:tcPr>
            <w:tcW w:w="6237" w:type="dxa"/>
          </w:tcPr>
          <w:p w:rsidR="00576F6E" w:rsidRPr="007C2535" w:rsidRDefault="00576F6E" w:rsidP="007C2535">
            <w:pPr>
              <w:pStyle w:val="ListParagraph"/>
              <w:numPr>
                <w:ilvl w:val="0"/>
                <w:numId w:val="40"/>
              </w:numPr>
              <w:spacing w:before="40" w:after="40" w:line="264" w:lineRule="auto"/>
              <w:jc w:val="both"/>
              <w:rPr>
                <w:rFonts w:asciiTheme="majorHAnsi" w:hAnsiTheme="majorHAnsi" w:cstheme="majorHAnsi"/>
                <w:sz w:val="26"/>
                <w:szCs w:val="26"/>
                <w:lang w:val="pt-BR"/>
              </w:rPr>
            </w:pPr>
            <w:r w:rsidRPr="007C2535">
              <w:rPr>
                <w:rFonts w:asciiTheme="majorHAnsi" w:hAnsiTheme="majorHAnsi" w:cstheme="majorHAnsi"/>
                <w:sz w:val="26"/>
                <w:szCs w:val="26"/>
                <w:lang w:val="pt-BR"/>
              </w:rPr>
              <w:t>Công tác nhân sự của HĐQT năm 2018.</w:t>
            </w:r>
          </w:p>
          <w:p w:rsidR="00576F6E" w:rsidRPr="008530C9" w:rsidRDefault="00576F6E" w:rsidP="00576F6E">
            <w:pPr>
              <w:spacing w:before="40" w:after="40" w:line="264" w:lineRule="auto"/>
              <w:jc w:val="both"/>
              <w:rPr>
                <w:rFonts w:asciiTheme="majorHAnsi" w:hAnsiTheme="majorHAnsi" w:cstheme="majorHAnsi"/>
                <w:sz w:val="26"/>
                <w:szCs w:val="26"/>
                <w:lang w:val="pt-BR"/>
              </w:rPr>
            </w:pPr>
            <w:r w:rsidRPr="008530C9">
              <w:rPr>
                <w:rFonts w:asciiTheme="majorHAnsi" w:hAnsiTheme="majorHAnsi" w:cstheme="majorHAnsi"/>
                <w:sz w:val="26"/>
                <w:szCs w:val="26"/>
                <w:lang w:val="pt-BR"/>
              </w:rPr>
              <w:t>Kể từ ngày 05/07/2018 nhiệm vụ Thư ký Hội đồng quản trị sẽ được chuyển từ bà Nguyễn Thị Kim Dung sang ông Ngô Việt Thắng.</w:t>
            </w:r>
          </w:p>
          <w:p w:rsidR="00576F6E" w:rsidRPr="008530C9" w:rsidRDefault="00576F6E" w:rsidP="00F4648A">
            <w:pPr>
              <w:spacing w:before="40" w:after="40" w:line="264" w:lineRule="auto"/>
              <w:jc w:val="both"/>
              <w:rPr>
                <w:rFonts w:asciiTheme="majorHAnsi" w:hAnsiTheme="majorHAnsi" w:cstheme="majorHAnsi"/>
                <w:sz w:val="26"/>
                <w:szCs w:val="26"/>
                <w:lang w:val="pt-BR"/>
              </w:rPr>
            </w:pPr>
            <w:r w:rsidRPr="008530C9">
              <w:rPr>
                <w:rFonts w:asciiTheme="majorHAnsi" w:hAnsiTheme="majorHAnsi" w:cstheme="majorHAnsi"/>
                <w:sz w:val="26"/>
                <w:szCs w:val="26"/>
                <w:lang w:val="pt-BR"/>
              </w:rPr>
              <w:t>Bà Vũ Thị Chuyên ủy quyền cho Ông Đinh Quang Hiệp tham gia họp HĐQT kể từ ngày 04/07/2018.</w:t>
            </w:r>
            <w:r w:rsidR="00F4648A" w:rsidRPr="008530C9">
              <w:rPr>
                <w:rFonts w:asciiTheme="majorHAnsi" w:hAnsiTheme="majorHAnsi" w:cstheme="majorHAnsi"/>
                <w:sz w:val="26"/>
                <w:szCs w:val="26"/>
                <w:lang w:val="pt-BR"/>
              </w:rPr>
              <w:t xml:space="preserve"> </w:t>
            </w:r>
          </w:p>
          <w:p w:rsidR="00576F6E" w:rsidRPr="008530C9" w:rsidRDefault="007C2535" w:rsidP="00576F6E">
            <w:pPr>
              <w:spacing w:before="40" w:after="40" w:line="264" w:lineRule="auto"/>
              <w:jc w:val="both"/>
              <w:rPr>
                <w:rFonts w:asciiTheme="majorHAnsi" w:hAnsiTheme="majorHAnsi" w:cstheme="majorHAnsi"/>
                <w:sz w:val="26"/>
                <w:szCs w:val="26"/>
                <w:lang w:val="pt-BR"/>
              </w:rPr>
            </w:pPr>
            <w:r>
              <w:rPr>
                <w:rFonts w:asciiTheme="majorHAnsi" w:hAnsiTheme="majorHAnsi" w:cstheme="majorHAnsi"/>
                <w:sz w:val="26"/>
                <w:szCs w:val="26"/>
                <w:lang w:val="pt-BR"/>
              </w:rPr>
              <w:t xml:space="preserve">2. </w:t>
            </w:r>
            <w:r w:rsidR="00576F6E" w:rsidRPr="008530C9">
              <w:rPr>
                <w:rFonts w:asciiTheme="majorHAnsi" w:hAnsiTheme="majorHAnsi" w:cstheme="majorHAnsi"/>
                <w:sz w:val="26"/>
                <w:szCs w:val="26"/>
                <w:lang w:val="pt-BR"/>
              </w:rPr>
              <w:t xml:space="preserve"> </w:t>
            </w:r>
            <w:r w:rsidR="00F4648A" w:rsidRPr="008530C9">
              <w:rPr>
                <w:rFonts w:asciiTheme="majorHAnsi" w:hAnsiTheme="majorHAnsi" w:cstheme="majorHAnsi"/>
                <w:sz w:val="26"/>
                <w:szCs w:val="26"/>
                <w:lang w:val="pt-BR"/>
              </w:rPr>
              <w:t xml:space="preserve">Giao TGĐ lập </w:t>
            </w:r>
            <w:r w:rsidR="00576F6E" w:rsidRPr="008530C9">
              <w:rPr>
                <w:rFonts w:asciiTheme="majorHAnsi" w:hAnsiTheme="majorHAnsi" w:cstheme="majorHAnsi"/>
                <w:sz w:val="26"/>
                <w:szCs w:val="26"/>
                <w:lang w:val="pt-BR"/>
              </w:rPr>
              <w:t>Kế hoạch phát triển cấp nước trung hạn (5 năm).</w:t>
            </w:r>
          </w:p>
          <w:p w:rsidR="00576F6E" w:rsidRPr="008530C9" w:rsidRDefault="007C2535" w:rsidP="00576F6E">
            <w:pPr>
              <w:spacing w:before="40" w:after="40" w:line="264" w:lineRule="auto"/>
              <w:jc w:val="both"/>
              <w:rPr>
                <w:rFonts w:asciiTheme="majorHAnsi" w:hAnsiTheme="majorHAnsi" w:cstheme="majorHAnsi"/>
                <w:sz w:val="26"/>
                <w:szCs w:val="26"/>
                <w:lang w:val="pt-BR"/>
              </w:rPr>
            </w:pPr>
            <w:r>
              <w:rPr>
                <w:rFonts w:asciiTheme="majorHAnsi" w:hAnsiTheme="majorHAnsi" w:cstheme="majorHAnsi"/>
                <w:sz w:val="26"/>
                <w:szCs w:val="26"/>
                <w:lang w:val="pt-BR"/>
              </w:rPr>
              <w:t xml:space="preserve">3. </w:t>
            </w:r>
            <w:r w:rsidR="00576F6E" w:rsidRPr="008530C9">
              <w:rPr>
                <w:rFonts w:asciiTheme="majorHAnsi" w:hAnsiTheme="majorHAnsi" w:cstheme="majorHAnsi"/>
                <w:sz w:val="26"/>
                <w:szCs w:val="26"/>
                <w:lang w:val="pt-BR"/>
              </w:rPr>
              <w:t>Thanh lý xe ôtô Mitsubishi và Toyota bán tải và các vật tư cũ, tồn không dùng đến.</w:t>
            </w:r>
          </w:p>
          <w:p w:rsidR="00576F6E" w:rsidRPr="008530C9" w:rsidRDefault="007C2535" w:rsidP="00576F6E">
            <w:pPr>
              <w:spacing w:before="40" w:after="40" w:line="264" w:lineRule="auto"/>
              <w:jc w:val="both"/>
              <w:rPr>
                <w:rFonts w:asciiTheme="majorHAnsi" w:hAnsiTheme="majorHAnsi" w:cstheme="majorHAnsi"/>
                <w:sz w:val="26"/>
                <w:szCs w:val="26"/>
                <w:lang w:val="pt-BR"/>
              </w:rPr>
            </w:pPr>
            <w:r>
              <w:rPr>
                <w:rFonts w:asciiTheme="majorHAnsi" w:hAnsiTheme="majorHAnsi" w:cstheme="majorHAnsi"/>
                <w:sz w:val="26"/>
                <w:szCs w:val="26"/>
                <w:lang w:val="pt-BR"/>
              </w:rPr>
              <w:t>4</w:t>
            </w:r>
            <w:r w:rsidR="00576F6E" w:rsidRPr="008530C9">
              <w:rPr>
                <w:rFonts w:asciiTheme="majorHAnsi" w:hAnsiTheme="majorHAnsi" w:cstheme="majorHAnsi"/>
                <w:sz w:val="26"/>
                <w:szCs w:val="26"/>
                <w:lang w:val="pt-BR"/>
              </w:rPr>
              <w:t>.  Mua 02 xe ô tô đang thuê: xe con Altis và Innova 9 chỗ</w:t>
            </w:r>
          </w:p>
          <w:p w:rsidR="00576F6E" w:rsidRPr="008530C9" w:rsidRDefault="007C2535" w:rsidP="00F4648A">
            <w:pPr>
              <w:spacing w:before="40" w:after="40" w:line="264" w:lineRule="auto"/>
              <w:jc w:val="both"/>
              <w:rPr>
                <w:rFonts w:asciiTheme="majorHAnsi" w:hAnsiTheme="majorHAnsi" w:cstheme="majorHAnsi"/>
                <w:sz w:val="26"/>
                <w:szCs w:val="26"/>
                <w:lang w:val="pt-BR"/>
              </w:rPr>
            </w:pPr>
            <w:r>
              <w:rPr>
                <w:rFonts w:asciiTheme="majorHAnsi" w:hAnsiTheme="majorHAnsi" w:cstheme="majorHAnsi"/>
                <w:sz w:val="26"/>
                <w:szCs w:val="26"/>
                <w:lang w:val="pt-BR"/>
              </w:rPr>
              <w:t>6</w:t>
            </w:r>
            <w:r w:rsidR="00576F6E" w:rsidRPr="008530C9">
              <w:rPr>
                <w:rFonts w:asciiTheme="majorHAnsi" w:hAnsiTheme="majorHAnsi" w:cstheme="majorHAnsi"/>
                <w:sz w:val="26"/>
                <w:szCs w:val="26"/>
                <w:lang w:val="pt-BR"/>
              </w:rPr>
              <w:t>. Mua  bơm bổ sung cho Trạm bơm I Chờ.</w:t>
            </w:r>
          </w:p>
          <w:p w:rsidR="00576F6E" w:rsidRPr="008530C9" w:rsidRDefault="007C2535" w:rsidP="00576F6E">
            <w:pPr>
              <w:spacing w:before="40" w:after="40" w:line="264" w:lineRule="auto"/>
              <w:jc w:val="both"/>
              <w:rPr>
                <w:rFonts w:asciiTheme="majorHAnsi" w:hAnsiTheme="majorHAnsi" w:cstheme="majorHAnsi"/>
                <w:sz w:val="26"/>
                <w:szCs w:val="26"/>
                <w:lang w:val="pt-BR"/>
              </w:rPr>
            </w:pPr>
            <w:r>
              <w:rPr>
                <w:rFonts w:asciiTheme="majorHAnsi" w:hAnsiTheme="majorHAnsi" w:cstheme="majorHAnsi"/>
                <w:sz w:val="26"/>
                <w:szCs w:val="26"/>
                <w:lang w:val="pt-BR"/>
              </w:rPr>
              <w:t>7</w:t>
            </w:r>
            <w:r w:rsidR="00576F6E" w:rsidRPr="008530C9">
              <w:rPr>
                <w:rFonts w:asciiTheme="majorHAnsi" w:hAnsiTheme="majorHAnsi" w:cstheme="majorHAnsi"/>
                <w:sz w:val="26"/>
                <w:szCs w:val="26"/>
                <w:lang w:val="pt-BR"/>
              </w:rPr>
              <w:t>. Lắp đặt bơm xả nước rửa lọc và xả bể lắng NMN thị trấn Thứa.</w:t>
            </w:r>
          </w:p>
          <w:p w:rsidR="00576F6E" w:rsidRPr="008530C9" w:rsidRDefault="007C2535" w:rsidP="00576F6E">
            <w:pPr>
              <w:spacing w:before="40" w:after="40" w:line="264" w:lineRule="auto"/>
              <w:jc w:val="both"/>
              <w:rPr>
                <w:rFonts w:asciiTheme="majorHAnsi" w:hAnsiTheme="majorHAnsi" w:cstheme="majorHAnsi"/>
                <w:sz w:val="26"/>
                <w:szCs w:val="26"/>
                <w:lang w:val="pt-BR"/>
              </w:rPr>
            </w:pPr>
            <w:r>
              <w:rPr>
                <w:rFonts w:asciiTheme="majorHAnsi" w:hAnsiTheme="majorHAnsi" w:cstheme="majorHAnsi"/>
                <w:sz w:val="26"/>
                <w:szCs w:val="26"/>
                <w:lang w:val="pt-BR"/>
              </w:rPr>
              <w:t xml:space="preserve"> 8</w:t>
            </w:r>
            <w:r w:rsidR="00576F6E" w:rsidRPr="008530C9">
              <w:rPr>
                <w:rFonts w:asciiTheme="majorHAnsi" w:hAnsiTheme="majorHAnsi" w:cstheme="majorHAnsi"/>
                <w:sz w:val="26"/>
                <w:szCs w:val="26"/>
                <w:lang w:val="pt-BR"/>
              </w:rPr>
              <w:t>. Mua vật liệu lọc cho Nhà máy nước Lương tài.</w:t>
            </w:r>
          </w:p>
          <w:p w:rsidR="00576F6E" w:rsidRPr="008530C9" w:rsidRDefault="007C2535" w:rsidP="00576F6E">
            <w:pPr>
              <w:spacing w:before="40" w:after="40" w:line="264" w:lineRule="auto"/>
              <w:jc w:val="both"/>
              <w:rPr>
                <w:rFonts w:asciiTheme="majorHAnsi" w:hAnsiTheme="majorHAnsi" w:cstheme="majorHAnsi"/>
                <w:sz w:val="26"/>
                <w:szCs w:val="26"/>
                <w:lang w:val="pt-BR"/>
              </w:rPr>
            </w:pPr>
            <w:r>
              <w:rPr>
                <w:rFonts w:asciiTheme="majorHAnsi" w:hAnsiTheme="majorHAnsi" w:cstheme="majorHAnsi"/>
                <w:sz w:val="26"/>
                <w:szCs w:val="26"/>
                <w:lang w:val="pt-BR"/>
              </w:rPr>
              <w:t>9</w:t>
            </w:r>
            <w:r w:rsidR="00F200EB">
              <w:rPr>
                <w:rFonts w:asciiTheme="majorHAnsi" w:hAnsiTheme="majorHAnsi" w:cstheme="majorHAnsi"/>
                <w:sz w:val="26"/>
                <w:szCs w:val="26"/>
                <w:lang w:val="pt-BR"/>
              </w:rPr>
              <w:t>.</w:t>
            </w:r>
            <w:r w:rsidR="00576F6E" w:rsidRPr="008530C9">
              <w:rPr>
                <w:rFonts w:asciiTheme="majorHAnsi" w:hAnsiTheme="majorHAnsi" w:cstheme="majorHAnsi"/>
                <w:sz w:val="26"/>
                <w:szCs w:val="26"/>
                <w:lang w:val="pt-BR"/>
              </w:rPr>
              <w:t xml:space="preserve"> Xem xét việc chuyển nhượng cố phần cam kết làm việc tại công ty cho những  người lao động chấm dứt hợp đồng trước thời hạn cho các cổ đông hiện hữu.</w:t>
            </w:r>
          </w:p>
          <w:p w:rsidR="009360E1" w:rsidRPr="008530C9" w:rsidRDefault="007C2535" w:rsidP="00576F6E">
            <w:pPr>
              <w:spacing w:before="40" w:after="40" w:line="264" w:lineRule="auto"/>
              <w:jc w:val="both"/>
              <w:rPr>
                <w:rFonts w:asciiTheme="majorHAnsi" w:hAnsiTheme="majorHAnsi" w:cstheme="majorHAnsi"/>
                <w:sz w:val="26"/>
                <w:szCs w:val="26"/>
                <w:lang w:val="pt-BR"/>
              </w:rPr>
            </w:pPr>
            <w:r>
              <w:rPr>
                <w:rFonts w:asciiTheme="majorHAnsi" w:hAnsiTheme="majorHAnsi" w:cstheme="majorHAnsi"/>
                <w:sz w:val="26"/>
                <w:szCs w:val="26"/>
                <w:lang w:val="pt-BR"/>
              </w:rPr>
              <w:t>10</w:t>
            </w:r>
            <w:r w:rsidR="00F200EB">
              <w:rPr>
                <w:rFonts w:asciiTheme="majorHAnsi" w:hAnsiTheme="majorHAnsi" w:cstheme="majorHAnsi"/>
                <w:sz w:val="26"/>
                <w:szCs w:val="26"/>
                <w:lang w:val="pt-BR"/>
              </w:rPr>
              <w:t>.</w:t>
            </w:r>
            <w:r w:rsidR="00576F6E" w:rsidRPr="008530C9">
              <w:rPr>
                <w:rFonts w:asciiTheme="majorHAnsi" w:hAnsiTheme="majorHAnsi" w:cstheme="majorHAnsi"/>
                <w:sz w:val="26"/>
                <w:szCs w:val="26"/>
                <w:lang w:val="pt-BR"/>
              </w:rPr>
              <w:t xml:space="preserve"> Thông qua Hợp đồng thi công cống qua đê Nhà máy nước mặt Bắc Ninh..</w:t>
            </w:r>
          </w:p>
        </w:tc>
      </w:tr>
      <w:tr w:rsidR="008530C9" w:rsidRPr="000D0F36" w:rsidTr="00FF6954">
        <w:tc>
          <w:tcPr>
            <w:tcW w:w="709" w:type="dxa"/>
          </w:tcPr>
          <w:p w:rsidR="009360E1" w:rsidRPr="008530C9" w:rsidRDefault="009360E1" w:rsidP="001D1C51">
            <w:pPr>
              <w:pStyle w:val="ListParagraph"/>
              <w:numPr>
                <w:ilvl w:val="0"/>
                <w:numId w:val="34"/>
              </w:numPr>
              <w:spacing w:before="40" w:after="40" w:line="264" w:lineRule="auto"/>
              <w:ind w:left="530"/>
              <w:jc w:val="center"/>
              <w:rPr>
                <w:rFonts w:asciiTheme="majorHAnsi" w:hAnsiTheme="majorHAnsi" w:cstheme="majorHAnsi"/>
                <w:sz w:val="26"/>
                <w:szCs w:val="26"/>
                <w:lang w:val="pt-BR"/>
              </w:rPr>
            </w:pPr>
          </w:p>
        </w:tc>
        <w:tc>
          <w:tcPr>
            <w:tcW w:w="1418" w:type="dxa"/>
          </w:tcPr>
          <w:p w:rsidR="009360E1" w:rsidRPr="008530C9" w:rsidRDefault="00576F6E" w:rsidP="00BC65D7">
            <w:pPr>
              <w:spacing w:before="40" w:after="40" w:line="264" w:lineRule="auto"/>
              <w:jc w:val="both"/>
              <w:rPr>
                <w:rFonts w:asciiTheme="majorHAnsi" w:hAnsiTheme="majorHAnsi" w:cstheme="majorHAnsi"/>
                <w:sz w:val="26"/>
                <w:szCs w:val="26"/>
                <w:lang w:val="pt-BR"/>
              </w:rPr>
            </w:pPr>
            <w:r w:rsidRPr="008530C9">
              <w:rPr>
                <w:rFonts w:asciiTheme="majorHAnsi" w:hAnsiTheme="majorHAnsi" w:cstheme="majorHAnsi"/>
                <w:sz w:val="26"/>
                <w:szCs w:val="26"/>
                <w:lang w:val="pt-BR"/>
              </w:rPr>
              <w:t>16/08/2018</w:t>
            </w:r>
          </w:p>
        </w:tc>
        <w:tc>
          <w:tcPr>
            <w:tcW w:w="1559" w:type="dxa"/>
          </w:tcPr>
          <w:p w:rsidR="009360E1" w:rsidRPr="008530C9" w:rsidRDefault="00576F6E" w:rsidP="001D1C51">
            <w:pPr>
              <w:spacing w:before="40" w:after="40" w:line="264" w:lineRule="auto"/>
              <w:rPr>
                <w:rFonts w:asciiTheme="majorHAnsi" w:hAnsiTheme="majorHAnsi" w:cstheme="majorHAnsi"/>
                <w:sz w:val="26"/>
                <w:szCs w:val="26"/>
                <w:lang w:val="pt-BR"/>
              </w:rPr>
            </w:pPr>
            <w:r w:rsidRPr="008530C9">
              <w:rPr>
                <w:rFonts w:asciiTheme="majorHAnsi" w:hAnsiTheme="majorHAnsi" w:cstheme="majorHAnsi"/>
                <w:sz w:val="26"/>
                <w:szCs w:val="26"/>
                <w:lang w:val="pt-BR"/>
              </w:rPr>
              <w:t>5  TVHĐQT +BKS</w:t>
            </w:r>
          </w:p>
        </w:tc>
        <w:tc>
          <w:tcPr>
            <w:tcW w:w="6237" w:type="dxa"/>
          </w:tcPr>
          <w:p w:rsidR="00576F6E" w:rsidRPr="008530C9" w:rsidRDefault="00837DAC" w:rsidP="00F4648A">
            <w:pPr>
              <w:spacing w:before="40" w:after="40" w:line="264" w:lineRule="auto"/>
              <w:jc w:val="both"/>
              <w:rPr>
                <w:rFonts w:asciiTheme="majorHAnsi" w:hAnsiTheme="majorHAnsi" w:cstheme="majorHAnsi"/>
                <w:sz w:val="26"/>
                <w:szCs w:val="26"/>
                <w:lang w:val="pt-BR"/>
              </w:rPr>
            </w:pPr>
            <w:r w:rsidRPr="008530C9">
              <w:rPr>
                <w:rFonts w:asciiTheme="majorHAnsi" w:hAnsiTheme="majorHAnsi" w:cstheme="majorHAnsi"/>
                <w:sz w:val="26"/>
                <w:szCs w:val="26"/>
                <w:lang w:val="pt-BR"/>
              </w:rPr>
              <w:t>1–</w:t>
            </w:r>
            <w:r w:rsidR="00576F6E" w:rsidRPr="008530C9">
              <w:rPr>
                <w:rFonts w:asciiTheme="majorHAnsi" w:hAnsiTheme="majorHAnsi" w:cstheme="majorHAnsi"/>
                <w:sz w:val="26"/>
                <w:szCs w:val="26"/>
                <w:lang w:val="pt-BR"/>
              </w:rPr>
              <w:t>Hợp đồng mua vật tư Dự phòng cho Nhà máy nước mặt Bắc Ninh.</w:t>
            </w:r>
          </w:p>
          <w:p w:rsidR="00576F6E" w:rsidRPr="008530C9" w:rsidRDefault="00837DAC" w:rsidP="00576F6E">
            <w:pPr>
              <w:spacing w:before="40" w:after="40" w:line="264" w:lineRule="auto"/>
              <w:jc w:val="both"/>
              <w:rPr>
                <w:rFonts w:asciiTheme="majorHAnsi" w:hAnsiTheme="majorHAnsi" w:cstheme="majorHAnsi"/>
                <w:sz w:val="26"/>
                <w:szCs w:val="26"/>
                <w:lang w:val="pt-BR"/>
              </w:rPr>
            </w:pPr>
            <w:r w:rsidRPr="008530C9">
              <w:rPr>
                <w:rFonts w:asciiTheme="majorHAnsi" w:hAnsiTheme="majorHAnsi" w:cstheme="majorHAnsi"/>
                <w:sz w:val="26"/>
                <w:szCs w:val="26"/>
                <w:lang w:val="pt-BR"/>
              </w:rPr>
              <w:t xml:space="preserve">2- </w:t>
            </w:r>
            <w:r w:rsidR="00576F6E" w:rsidRPr="008530C9">
              <w:rPr>
                <w:rFonts w:asciiTheme="majorHAnsi" w:hAnsiTheme="majorHAnsi" w:cstheme="majorHAnsi"/>
                <w:sz w:val="26"/>
                <w:szCs w:val="26"/>
                <w:lang w:val="pt-BR"/>
              </w:rPr>
              <w:t xml:space="preserve">Hợp đồng khoán gọn cho các Tổ, Đội thi công trực thuộc công ty </w:t>
            </w:r>
          </w:p>
          <w:p w:rsidR="00576F6E" w:rsidRPr="008530C9" w:rsidRDefault="00837DAC" w:rsidP="00576F6E">
            <w:pPr>
              <w:tabs>
                <w:tab w:val="left" w:pos="851"/>
              </w:tabs>
              <w:spacing w:before="40" w:after="40" w:line="264" w:lineRule="auto"/>
              <w:jc w:val="both"/>
              <w:rPr>
                <w:rFonts w:asciiTheme="majorHAnsi" w:hAnsiTheme="majorHAnsi" w:cstheme="majorHAnsi"/>
                <w:sz w:val="26"/>
                <w:szCs w:val="26"/>
                <w:lang w:val="pt-BR"/>
              </w:rPr>
            </w:pPr>
            <w:r w:rsidRPr="008530C9">
              <w:rPr>
                <w:rFonts w:asciiTheme="majorHAnsi" w:hAnsiTheme="majorHAnsi" w:cstheme="majorHAnsi"/>
                <w:sz w:val="26"/>
                <w:szCs w:val="26"/>
                <w:lang w:val="pt-BR"/>
              </w:rPr>
              <w:t xml:space="preserve">3- </w:t>
            </w:r>
            <w:r w:rsidR="00576F6E" w:rsidRPr="008530C9">
              <w:rPr>
                <w:rFonts w:asciiTheme="majorHAnsi" w:hAnsiTheme="majorHAnsi" w:cstheme="majorHAnsi"/>
                <w:sz w:val="26"/>
                <w:szCs w:val="26"/>
                <w:lang w:val="pt-BR"/>
              </w:rPr>
              <w:t>Danh mục vật tư thiết bị Đề nghị thanh lý, thanh huỷ</w:t>
            </w:r>
          </w:p>
          <w:p w:rsidR="009360E1" w:rsidRPr="008530C9" w:rsidRDefault="00837DAC" w:rsidP="00837DAC">
            <w:pPr>
              <w:spacing w:before="40" w:after="40" w:line="264" w:lineRule="auto"/>
              <w:jc w:val="both"/>
              <w:rPr>
                <w:rFonts w:asciiTheme="majorHAnsi" w:hAnsiTheme="majorHAnsi" w:cstheme="majorHAnsi"/>
                <w:sz w:val="26"/>
                <w:szCs w:val="26"/>
                <w:lang w:val="pt-BR"/>
              </w:rPr>
            </w:pPr>
            <w:r w:rsidRPr="008530C9">
              <w:rPr>
                <w:rFonts w:asciiTheme="majorHAnsi" w:hAnsiTheme="majorHAnsi" w:cstheme="majorHAnsi"/>
                <w:sz w:val="26"/>
                <w:szCs w:val="26"/>
                <w:lang w:val="pt-BR"/>
              </w:rPr>
              <w:lastRenderedPageBreak/>
              <w:t>4-Xem sét p</w:t>
            </w:r>
            <w:r w:rsidR="00576F6E" w:rsidRPr="008530C9">
              <w:rPr>
                <w:rFonts w:asciiTheme="majorHAnsi" w:hAnsiTheme="majorHAnsi" w:cstheme="majorHAnsi"/>
                <w:sz w:val="26"/>
                <w:szCs w:val="26"/>
                <w:lang w:val="pt-BR"/>
              </w:rPr>
              <w:t>hương án xây dựng trạm bơm nước thô Nhà máy cấp nước Chờ; Yên phong .</w:t>
            </w:r>
          </w:p>
        </w:tc>
      </w:tr>
      <w:tr w:rsidR="008530C9" w:rsidRPr="000D0F36" w:rsidTr="00FF6954">
        <w:tc>
          <w:tcPr>
            <w:tcW w:w="709" w:type="dxa"/>
          </w:tcPr>
          <w:p w:rsidR="009360E1" w:rsidRPr="008530C9" w:rsidRDefault="009360E1" w:rsidP="001D1C51">
            <w:pPr>
              <w:pStyle w:val="ListParagraph"/>
              <w:numPr>
                <w:ilvl w:val="0"/>
                <w:numId w:val="34"/>
              </w:numPr>
              <w:spacing w:before="40" w:after="40" w:line="264" w:lineRule="auto"/>
              <w:ind w:left="530"/>
              <w:jc w:val="center"/>
              <w:rPr>
                <w:rFonts w:asciiTheme="majorHAnsi" w:hAnsiTheme="majorHAnsi" w:cstheme="majorHAnsi"/>
                <w:sz w:val="26"/>
                <w:szCs w:val="26"/>
                <w:lang w:val="pt-BR"/>
              </w:rPr>
            </w:pPr>
          </w:p>
        </w:tc>
        <w:tc>
          <w:tcPr>
            <w:tcW w:w="1418" w:type="dxa"/>
          </w:tcPr>
          <w:p w:rsidR="009360E1" w:rsidRPr="008530C9" w:rsidRDefault="009360E1" w:rsidP="00BC65D7">
            <w:pPr>
              <w:spacing w:before="40" w:after="40" w:line="264" w:lineRule="auto"/>
              <w:jc w:val="both"/>
              <w:rPr>
                <w:rFonts w:asciiTheme="majorHAnsi" w:hAnsiTheme="majorHAnsi" w:cstheme="majorHAnsi"/>
                <w:sz w:val="26"/>
                <w:szCs w:val="26"/>
                <w:lang w:val="pt-BR"/>
              </w:rPr>
            </w:pPr>
            <w:r w:rsidRPr="008530C9">
              <w:rPr>
                <w:rFonts w:asciiTheme="majorHAnsi" w:hAnsiTheme="majorHAnsi" w:cstheme="majorHAnsi"/>
                <w:sz w:val="26"/>
                <w:szCs w:val="26"/>
                <w:lang w:val="pt-BR"/>
              </w:rPr>
              <w:t>19/09/2018</w:t>
            </w:r>
          </w:p>
        </w:tc>
        <w:tc>
          <w:tcPr>
            <w:tcW w:w="1559" w:type="dxa"/>
          </w:tcPr>
          <w:p w:rsidR="009360E1" w:rsidRPr="008530C9" w:rsidRDefault="009360E1" w:rsidP="001D1C51">
            <w:pPr>
              <w:spacing w:before="40" w:after="40" w:line="264" w:lineRule="auto"/>
              <w:rPr>
                <w:rFonts w:asciiTheme="majorHAnsi" w:hAnsiTheme="majorHAnsi" w:cstheme="majorHAnsi"/>
                <w:sz w:val="26"/>
                <w:szCs w:val="26"/>
                <w:lang w:val="pt-BR"/>
              </w:rPr>
            </w:pPr>
            <w:r w:rsidRPr="008530C9">
              <w:rPr>
                <w:rFonts w:asciiTheme="majorHAnsi" w:hAnsiTheme="majorHAnsi" w:cstheme="majorHAnsi"/>
                <w:sz w:val="26"/>
                <w:szCs w:val="26"/>
                <w:lang w:val="pt-BR"/>
              </w:rPr>
              <w:t>5  TVHĐQT +BKS</w:t>
            </w:r>
          </w:p>
        </w:tc>
        <w:tc>
          <w:tcPr>
            <w:tcW w:w="6237" w:type="dxa"/>
          </w:tcPr>
          <w:p w:rsidR="009360E1" w:rsidRPr="008530C9" w:rsidRDefault="009360E1" w:rsidP="00837DAC">
            <w:pPr>
              <w:spacing w:before="40" w:after="40" w:line="264" w:lineRule="auto"/>
              <w:jc w:val="both"/>
              <w:rPr>
                <w:rFonts w:asciiTheme="majorHAnsi" w:hAnsiTheme="majorHAnsi" w:cstheme="majorHAnsi"/>
                <w:sz w:val="26"/>
                <w:szCs w:val="26"/>
                <w:lang w:val="pt-BR"/>
              </w:rPr>
            </w:pPr>
            <w:r w:rsidRPr="008530C9">
              <w:rPr>
                <w:rFonts w:asciiTheme="majorHAnsi" w:hAnsiTheme="majorHAnsi" w:cstheme="majorHAnsi"/>
                <w:sz w:val="26"/>
                <w:szCs w:val="26"/>
                <w:lang w:val="pt-BR"/>
              </w:rPr>
              <w:t>Thống nhất thông qua các Quy chế, nội qu</w:t>
            </w:r>
            <w:r w:rsidR="00837DAC" w:rsidRPr="008530C9">
              <w:rPr>
                <w:rFonts w:asciiTheme="majorHAnsi" w:hAnsiTheme="majorHAnsi" w:cstheme="majorHAnsi"/>
                <w:sz w:val="26"/>
                <w:szCs w:val="26"/>
                <w:lang w:val="pt-BR"/>
              </w:rPr>
              <w:t>i</w:t>
            </w:r>
          </w:p>
        </w:tc>
      </w:tr>
      <w:tr w:rsidR="008530C9" w:rsidRPr="000D0F36" w:rsidTr="00FF6954">
        <w:tc>
          <w:tcPr>
            <w:tcW w:w="709" w:type="dxa"/>
          </w:tcPr>
          <w:p w:rsidR="009360E1" w:rsidRPr="008530C9" w:rsidRDefault="009360E1" w:rsidP="001D1C51">
            <w:pPr>
              <w:pStyle w:val="ListParagraph"/>
              <w:numPr>
                <w:ilvl w:val="0"/>
                <w:numId w:val="34"/>
              </w:numPr>
              <w:spacing w:before="40" w:after="40" w:line="264" w:lineRule="auto"/>
              <w:ind w:left="530"/>
              <w:jc w:val="center"/>
              <w:rPr>
                <w:rFonts w:asciiTheme="majorHAnsi" w:hAnsiTheme="majorHAnsi" w:cstheme="majorHAnsi"/>
                <w:sz w:val="26"/>
                <w:szCs w:val="26"/>
                <w:lang w:val="pt-BR"/>
              </w:rPr>
            </w:pPr>
          </w:p>
        </w:tc>
        <w:tc>
          <w:tcPr>
            <w:tcW w:w="1418" w:type="dxa"/>
          </w:tcPr>
          <w:p w:rsidR="009360E1" w:rsidRPr="008530C9" w:rsidRDefault="009360E1" w:rsidP="00BC65D7">
            <w:pPr>
              <w:spacing w:before="40" w:after="40" w:line="264" w:lineRule="auto"/>
              <w:jc w:val="both"/>
              <w:rPr>
                <w:rFonts w:asciiTheme="majorHAnsi" w:hAnsiTheme="majorHAnsi" w:cstheme="majorHAnsi"/>
                <w:sz w:val="26"/>
                <w:szCs w:val="26"/>
                <w:lang w:val="pt-BR"/>
              </w:rPr>
            </w:pPr>
            <w:r w:rsidRPr="008530C9">
              <w:rPr>
                <w:rFonts w:asciiTheme="majorHAnsi" w:hAnsiTheme="majorHAnsi" w:cstheme="majorHAnsi"/>
                <w:sz w:val="26"/>
                <w:szCs w:val="26"/>
                <w:lang w:val="pt-BR"/>
              </w:rPr>
              <w:t>26/9/2018</w:t>
            </w:r>
          </w:p>
        </w:tc>
        <w:tc>
          <w:tcPr>
            <w:tcW w:w="1559" w:type="dxa"/>
          </w:tcPr>
          <w:p w:rsidR="009360E1" w:rsidRPr="008530C9" w:rsidRDefault="009360E1" w:rsidP="009360E1">
            <w:pPr>
              <w:spacing w:before="40" w:after="40" w:line="264" w:lineRule="auto"/>
              <w:rPr>
                <w:rFonts w:asciiTheme="majorHAnsi" w:hAnsiTheme="majorHAnsi" w:cstheme="majorHAnsi"/>
                <w:sz w:val="26"/>
                <w:szCs w:val="26"/>
                <w:lang w:val="pt-BR"/>
              </w:rPr>
            </w:pPr>
            <w:r w:rsidRPr="008530C9">
              <w:rPr>
                <w:rFonts w:asciiTheme="majorHAnsi" w:hAnsiTheme="majorHAnsi" w:cstheme="majorHAnsi"/>
                <w:sz w:val="26"/>
                <w:szCs w:val="26"/>
                <w:lang w:val="pt-BR"/>
              </w:rPr>
              <w:t>Lấy phiếu ý kiến HĐQT (email)</w:t>
            </w:r>
          </w:p>
        </w:tc>
        <w:tc>
          <w:tcPr>
            <w:tcW w:w="6237" w:type="dxa"/>
          </w:tcPr>
          <w:p w:rsidR="009360E1" w:rsidRPr="008530C9" w:rsidRDefault="009360E1" w:rsidP="009360E1">
            <w:pPr>
              <w:spacing w:before="40" w:after="40" w:line="264" w:lineRule="auto"/>
              <w:jc w:val="both"/>
              <w:rPr>
                <w:rFonts w:asciiTheme="majorHAnsi" w:hAnsiTheme="majorHAnsi" w:cstheme="majorHAnsi"/>
                <w:sz w:val="26"/>
                <w:szCs w:val="26"/>
                <w:lang w:val="pt-BR"/>
              </w:rPr>
            </w:pPr>
            <w:r w:rsidRPr="008530C9">
              <w:rPr>
                <w:rFonts w:asciiTheme="majorHAnsi" w:hAnsiTheme="majorHAnsi" w:cstheme="majorHAnsi"/>
                <w:sz w:val="26"/>
                <w:szCs w:val="26"/>
                <w:lang w:val="pt-BR"/>
              </w:rPr>
              <w:t>1. Hợp đồng mua bán số: 29/2018/SWT/NSBN với Công ty cổ phần Sài Gòn công nghệ nước.</w:t>
            </w:r>
          </w:p>
          <w:p w:rsidR="009360E1" w:rsidRPr="008530C9" w:rsidRDefault="009360E1" w:rsidP="009360E1">
            <w:pPr>
              <w:spacing w:before="40" w:after="40" w:line="264" w:lineRule="auto"/>
              <w:jc w:val="both"/>
              <w:rPr>
                <w:rFonts w:asciiTheme="majorHAnsi" w:hAnsiTheme="majorHAnsi" w:cstheme="majorHAnsi"/>
                <w:sz w:val="26"/>
                <w:szCs w:val="26"/>
                <w:lang w:val="pt-BR"/>
              </w:rPr>
            </w:pPr>
            <w:r w:rsidRPr="008530C9">
              <w:rPr>
                <w:rFonts w:asciiTheme="majorHAnsi" w:hAnsiTheme="majorHAnsi" w:cstheme="majorHAnsi"/>
                <w:sz w:val="26"/>
                <w:szCs w:val="26"/>
                <w:lang w:val="pt-BR"/>
              </w:rPr>
              <w:t>2. Hợp đồng mua bán hàng hoá số: 01 /NSBN-LN/2018 với Công ty cổ phần thiết bị điện Long Nguyễn.</w:t>
            </w:r>
          </w:p>
          <w:p w:rsidR="009360E1" w:rsidRPr="008530C9" w:rsidRDefault="009360E1" w:rsidP="009360E1">
            <w:pPr>
              <w:spacing w:before="40" w:after="40" w:line="264" w:lineRule="auto"/>
              <w:jc w:val="both"/>
              <w:rPr>
                <w:rFonts w:asciiTheme="majorHAnsi" w:hAnsiTheme="majorHAnsi" w:cstheme="majorHAnsi"/>
                <w:sz w:val="26"/>
                <w:szCs w:val="26"/>
                <w:lang w:val="pt-BR"/>
              </w:rPr>
            </w:pPr>
            <w:r w:rsidRPr="008530C9">
              <w:rPr>
                <w:rFonts w:asciiTheme="majorHAnsi" w:hAnsiTheme="majorHAnsi" w:cstheme="majorHAnsi"/>
                <w:sz w:val="26"/>
                <w:szCs w:val="26"/>
                <w:lang w:val="pt-BR"/>
              </w:rPr>
              <w:t>3. Hợp đồng mua bán hàng hoá số: 06 /CTNBN-HAWACO M&amp;E/2018 với Công ty cơ điện HAWACO</w:t>
            </w:r>
          </w:p>
        </w:tc>
      </w:tr>
      <w:tr w:rsidR="008530C9" w:rsidRPr="000D0F36" w:rsidTr="00FF6954">
        <w:tc>
          <w:tcPr>
            <w:tcW w:w="709" w:type="dxa"/>
          </w:tcPr>
          <w:p w:rsidR="00576F6E" w:rsidRPr="008530C9" w:rsidRDefault="00576F6E" w:rsidP="001D1C51">
            <w:pPr>
              <w:pStyle w:val="ListParagraph"/>
              <w:numPr>
                <w:ilvl w:val="0"/>
                <w:numId w:val="34"/>
              </w:numPr>
              <w:spacing w:before="40" w:after="40" w:line="264" w:lineRule="auto"/>
              <w:ind w:left="530"/>
              <w:jc w:val="center"/>
              <w:rPr>
                <w:rFonts w:asciiTheme="majorHAnsi" w:hAnsiTheme="majorHAnsi" w:cstheme="majorHAnsi"/>
                <w:sz w:val="26"/>
                <w:szCs w:val="26"/>
                <w:lang w:val="pt-BR"/>
              </w:rPr>
            </w:pPr>
          </w:p>
        </w:tc>
        <w:tc>
          <w:tcPr>
            <w:tcW w:w="1418" w:type="dxa"/>
          </w:tcPr>
          <w:p w:rsidR="00576F6E" w:rsidRPr="008530C9" w:rsidRDefault="00576F6E" w:rsidP="00BC65D7">
            <w:pPr>
              <w:spacing w:before="40" w:after="40" w:line="264" w:lineRule="auto"/>
              <w:jc w:val="both"/>
              <w:rPr>
                <w:rFonts w:asciiTheme="majorHAnsi" w:hAnsiTheme="majorHAnsi" w:cstheme="majorHAnsi"/>
                <w:sz w:val="26"/>
                <w:szCs w:val="26"/>
                <w:lang w:val="pt-BR"/>
              </w:rPr>
            </w:pPr>
            <w:r w:rsidRPr="008530C9">
              <w:rPr>
                <w:rFonts w:asciiTheme="majorHAnsi" w:hAnsiTheme="majorHAnsi" w:cstheme="majorHAnsi"/>
                <w:sz w:val="26"/>
                <w:szCs w:val="26"/>
                <w:lang w:val="pt-BR"/>
              </w:rPr>
              <w:t>04/10/2018</w:t>
            </w:r>
          </w:p>
        </w:tc>
        <w:tc>
          <w:tcPr>
            <w:tcW w:w="1559" w:type="dxa"/>
          </w:tcPr>
          <w:p w:rsidR="00576F6E" w:rsidRPr="008530C9" w:rsidRDefault="00576F6E" w:rsidP="001D1C51">
            <w:pPr>
              <w:spacing w:before="40" w:after="40" w:line="264" w:lineRule="auto"/>
              <w:rPr>
                <w:rFonts w:asciiTheme="majorHAnsi" w:hAnsiTheme="majorHAnsi" w:cstheme="majorHAnsi"/>
                <w:sz w:val="26"/>
                <w:szCs w:val="26"/>
                <w:lang w:val="pt-BR"/>
              </w:rPr>
            </w:pPr>
            <w:r w:rsidRPr="008530C9">
              <w:rPr>
                <w:rFonts w:asciiTheme="majorHAnsi" w:hAnsiTheme="majorHAnsi" w:cstheme="majorHAnsi"/>
                <w:sz w:val="26"/>
                <w:szCs w:val="26"/>
                <w:lang w:val="pt-BR"/>
              </w:rPr>
              <w:t>Lấy phiếu ý kiến HĐQT</w:t>
            </w:r>
          </w:p>
        </w:tc>
        <w:tc>
          <w:tcPr>
            <w:tcW w:w="6237" w:type="dxa"/>
          </w:tcPr>
          <w:p w:rsidR="00576F6E" w:rsidRPr="008530C9" w:rsidRDefault="00576F6E" w:rsidP="00576F6E">
            <w:pPr>
              <w:spacing w:before="40" w:after="40" w:line="264" w:lineRule="auto"/>
              <w:jc w:val="both"/>
              <w:rPr>
                <w:rFonts w:asciiTheme="majorHAnsi" w:hAnsiTheme="majorHAnsi" w:cstheme="majorHAnsi"/>
                <w:sz w:val="26"/>
                <w:szCs w:val="26"/>
                <w:lang w:val="pt-BR"/>
              </w:rPr>
            </w:pPr>
            <w:r w:rsidRPr="008530C9">
              <w:rPr>
                <w:rFonts w:asciiTheme="majorHAnsi" w:hAnsiTheme="majorHAnsi" w:cstheme="majorHAnsi"/>
                <w:sz w:val="26"/>
                <w:szCs w:val="26"/>
                <w:lang w:val="pt-BR"/>
              </w:rPr>
              <w:t>1. Vật tư đề nghị thanh lý (theo Báo cáo số 315/BC-NSBN ngày 14/09/2018 của Tổ kiểm kê, phân loại đánh giá các vật tư tồn kho)</w:t>
            </w:r>
          </w:p>
          <w:p w:rsidR="00576F6E" w:rsidRPr="008530C9" w:rsidRDefault="00576F6E" w:rsidP="00576F6E">
            <w:pPr>
              <w:spacing w:before="40" w:after="40" w:line="264" w:lineRule="auto"/>
              <w:jc w:val="both"/>
              <w:rPr>
                <w:rFonts w:asciiTheme="majorHAnsi" w:hAnsiTheme="majorHAnsi" w:cstheme="majorHAnsi"/>
                <w:sz w:val="26"/>
                <w:szCs w:val="26"/>
                <w:lang w:val="pt-BR"/>
              </w:rPr>
            </w:pPr>
            <w:r w:rsidRPr="008530C9">
              <w:rPr>
                <w:rFonts w:asciiTheme="majorHAnsi" w:hAnsiTheme="majorHAnsi" w:cstheme="majorHAnsi"/>
                <w:sz w:val="26"/>
                <w:szCs w:val="26"/>
                <w:lang w:val="pt-BR"/>
              </w:rPr>
              <w:t>2. Tạm ứng cổ tức năm 2017 và 6 tháng năm 2018 cho Công ty Long Phương (TNHH) (theo Công văn 182/2018/CV-LP của Công ty Long Phương ngày 13/9/2018)</w:t>
            </w:r>
          </w:p>
        </w:tc>
      </w:tr>
      <w:tr w:rsidR="008530C9" w:rsidRPr="000D0F36" w:rsidTr="00FF6954">
        <w:tc>
          <w:tcPr>
            <w:tcW w:w="709" w:type="dxa"/>
          </w:tcPr>
          <w:p w:rsidR="009360E1" w:rsidRPr="008530C9" w:rsidRDefault="009360E1" w:rsidP="001D1C51">
            <w:pPr>
              <w:pStyle w:val="ListParagraph"/>
              <w:numPr>
                <w:ilvl w:val="0"/>
                <w:numId w:val="34"/>
              </w:numPr>
              <w:spacing w:before="40" w:after="40" w:line="264" w:lineRule="auto"/>
              <w:ind w:left="530"/>
              <w:jc w:val="center"/>
              <w:rPr>
                <w:rFonts w:asciiTheme="majorHAnsi" w:hAnsiTheme="majorHAnsi" w:cstheme="majorHAnsi"/>
                <w:sz w:val="26"/>
                <w:szCs w:val="26"/>
                <w:lang w:val="pt-BR"/>
              </w:rPr>
            </w:pPr>
          </w:p>
        </w:tc>
        <w:tc>
          <w:tcPr>
            <w:tcW w:w="1418" w:type="dxa"/>
          </w:tcPr>
          <w:p w:rsidR="009360E1" w:rsidRPr="008530C9" w:rsidRDefault="009360E1" w:rsidP="00BC65D7">
            <w:pPr>
              <w:spacing w:before="40" w:after="40" w:line="264" w:lineRule="auto"/>
              <w:jc w:val="both"/>
              <w:rPr>
                <w:rFonts w:asciiTheme="majorHAnsi" w:hAnsiTheme="majorHAnsi" w:cstheme="majorHAnsi"/>
                <w:sz w:val="26"/>
                <w:szCs w:val="26"/>
                <w:lang w:val="pt-BR"/>
              </w:rPr>
            </w:pPr>
            <w:r w:rsidRPr="008530C9">
              <w:rPr>
                <w:rFonts w:asciiTheme="majorHAnsi" w:hAnsiTheme="majorHAnsi" w:cstheme="majorHAnsi"/>
                <w:sz w:val="26"/>
                <w:szCs w:val="26"/>
                <w:lang w:val="pt-BR"/>
              </w:rPr>
              <w:t>16/10/2018</w:t>
            </w:r>
          </w:p>
        </w:tc>
        <w:tc>
          <w:tcPr>
            <w:tcW w:w="1559" w:type="dxa"/>
          </w:tcPr>
          <w:p w:rsidR="009360E1" w:rsidRPr="008530C9" w:rsidRDefault="009360E1" w:rsidP="001D1C51">
            <w:pPr>
              <w:spacing w:before="40" w:after="40" w:line="264" w:lineRule="auto"/>
              <w:rPr>
                <w:rFonts w:asciiTheme="majorHAnsi" w:hAnsiTheme="majorHAnsi" w:cstheme="majorHAnsi"/>
                <w:sz w:val="26"/>
                <w:szCs w:val="26"/>
                <w:lang w:val="pt-BR"/>
              </w:rPr>
            </w:pPr>
            <w:r w:rsidRPr="008530C9">
              <w:rPr>
                <w:rFonts w:asciiTheme="majorHAnsi" w:hAnsiTheme="majorHAnsi" w:cstheme="majorHAnsi"/>
                <w:sz w:val="26"/>
                <w:szCs w:val="26"/>
                <w:lang w:val="pt-BR"/>
              </w:rPr>
              <w:t>Lấy phiếu ý kiến HĐQT</w:t>
            </w:r>
          </w:p>
        </w:tc>
        <w:tc>
          <w:tcPr>
            <w:tcW w:w="6237" w:type="dxa"/>
          </w:tcPr>
          <w:p w:rsidR="009360E1" w:rsidRPr="008530C9" w:rsidRDefault="009360E1" w:rsidP="009360E1">
            <w:pPr>
              <w:spacing w:before="40" w:after="40" w:line="264" w:lineRule="auto"/>
              <w:jc w:val="both"/>
              <w:rPr>
                <w:rFonts w:asciiTheme="majorHAnsi" w:hAnsiTheme="majorHAnsi" w:cstheme="majorHAnsi"/>
                <w:sz w:val="26"/>
                <w:szCs w:val="26"/>
                <w:lang w:val="pt-BR"/>
              </w:rPr>
            </w:pPr>
            <w:r w:rsidRPr="008530C9">
              <w:rPr>
                <w:rFonts w:asciiTheme="majorHAnsi" w:hAnsiTheme="majorHAnsi" w:cstheme="majorHAnsi"/>
                <w:sz w:val="26"/>
                <w:szCs w:val="26"/>
                <w:lang w:val="pt-BR"/>
              </w:rPr>
              <w:t>1. Thông qua chủ trương đầu tư Dự án xây dựng hồ sơ lắng nhà máy cấp nước thị trấn Thứa - huyện Lương Tài.</w:t>
            </w:r>
          </w:p>
          <w:p w:rsidR="009360E1" w:rsidRPr="008530C9" w:rsidRDefault="009360E1" w:rsidP="009360E1">
            <w:pPr>
              <w:spacing w:before="40" w:after="40" w:line="264" w:lineRule="auto"/>
              <w:jc w:val="both"/>
              <w:rPr>
                <w:rFonts w:asciiTheme="majorHAnsi" w:hAnsiTheme="majorHAnsi" w:cstheme="majorHAnsi"/>
                <w:sz w:val="26"/>
                <w:szCs w:val="26"/>
                <w:lang w:val="pt-BR"/>
              </w:rPr>
            </w:pPr>
            <w:r w:rsidRPr="008530C9">
              <w:rPr>
                <w:rFonts w:asciiTheme="majorHAnsi" w:hAnsiTheme="majorHAnsi" w:cstheme="majorHAnsi"/>
                <w:sz w:val="26"/>
                <w:szCs w:val="26"/>
                <w:lang w:val="pt-BR"/>
              </w:rPr>
              <w:t>2. Thông qua chủ trương đầu tư Dự án xây dựng trụ sở Công ty kết hợp Trung tâm dịch vụ tại Xã Hòa Long, thành phố Bắc Ninh.</w:t>
            </w:r>
          </w:p>
          <w:p w:rsidR="009360E1" w:rsidRPr="008530C9" w:rsidRDefault="009360E1" w:rsidP="009360E1">
            <w:pPr>
              <w:spacing w:before="40" w:after="40" w:line="264" w:lineRule="auto"/>
              <w:jc w:val="both"/>
              <w:rPr>
                <w:rFonts w:asciiTheme="majorHAnsi" w:hAnsiTheme="majorHAnsi" w:cstheme="majorHAnsi"/>
                <w:sz w:val="26"/>
                <w:szCs w:val="26"/>
                <w:lang w:val="pt-BR"/>
              </w:rPr>
            </w:pPr>
            <w:r w:rsidRPr="008530C9">
              <w:rPr>
                <w:rFonts w:asciiTheme="majorHAnsi" w:hAnsiTheme="majorHAnsi" w:cstheme="majorHAnsi"/>
                <w:sz w:val="26"/>
                <w:szCs w:val="26"/>
                <w:lang w:val="pt-BR"/>
              </w:rPr>
              <w:t>3. Thông qua hợp đồng mua bộ đo và hiển thị Clo dư ra mạng của nhà máy nước mặt Bắc Ninh.</w:t>
            </w:r>
          </w:p>
        </w:tc>
      </w:tr>
      <w:tr w:rsidR="008530C9" w:rsidRPr="000D0F36" w:rsidTr="00FF6954">
        <w:tc>
          <w:tcPr>
            <w:tcW w:w="709" w:type="dxa"/>
          </w:tcPr>
          <w:p w:rsidR="009360E1" w:rsidRPr="008530C9" w:rsidRDefault="009360E1" w:rsidP="001D1C51">
            <w:pPr>
              <w:pStyle w:val="ListParagraph"/>
              <w:numPr>
                <w:ilvl w:val="0"/>
                <w:numId w:val="34"/>
              </w:numPr>
              <w:spacing w:before="40" w:after="40" w:line="264" w:lineRule="auto"/>
              <w:ind w:left="530"/>
              <w:jc w:val="center"/>
              <w:rPr>
                <w:rFonts w:asciiTheme="majorHAnsi" w:hAnsiTheme="majorHAnsi" w:cstheme="majorHAnsi"/>
                <w:sz w:val="26"/>
                <w:szCs w:val="26"/>
                <w:lang w:val="pt-BR"/>
              </w:rPr>
            </w:pPr>
          </w:p>
        </w:tc>
        <w:tc>
          <w:tcPr>
            <w:tcW w:w="1418" w:type="dxa"/>
          </w:tcPr>
          <w:p w:rsidR="009360E1" w:rsidRPr="008530C9" w:rsidRDefault="009360E1" w:rsidP="00BC65D7">
            <w:pPr>
              <w:spacing w:before="40" w:after="40" w:line="264" w:lineRule="auto"/>
              <w:jc w:val="both"/>
              <w:rPr>
                <w:rFonts w:asciiTheme="majorHAnsi" w:hAnsiTheme="majorHAnsi" w:cstheme="majorHAnsi"/>
                <w:sz w:val="26"/>
                <w:szCs w:val="26"/>
                <w:lang w:val="pt-BR"/>
              </w:rPr>
            </w:pPr>
            <w:r w:rsidRPr="008530C9">
              <w:rPr>
                <w:rFonts w:asciiTheme="majorHAnsi" w:hAnsiTheme="majorHAnsi" w:cstheme="majorHAnsi"/>
                <w:sz w:val="26"/>
                <w:szCs w:val="26"/>
                <w:lang w:val="pt-BR"/>
              </w:rPr>
              <w:t>23/10/2018</w:t>
            </w:r>
          </w:p>
        </w:tc>
        <w:tc>
          <w:tcPr>
            <w:tcW w:w="1559" w:type="dxa"/>
          </w:tcPr>
          <w:p w:rsidR="009360E1" w:rsidRPr="008530C9" w:rsidRDefault="009360E1" w:rsidP="001D1C51">
            <w:pPr>
              <w:spacing w:before="40" w:after="40" w:line="264" w:lineRule="auto"/>
              <w:rPr>
                <w:rFonts w:asciiTheme="majorHAnsi" w:hAnsiTheme="majorHAnsi" w:cstheme="majorHAnsi"/>
                <w:sz w:val="26"/>
                <w:szCs w:val="26"/>
                <w:lang w:val="pt-BR"/>
              </w:rPr>
            </w:pPr>
            <w:r w:rsidRPr="008530C9">
              <w:rPr>
                <w:rFonts w:asciiTheme="majorHAnsi" w:hAnsiTheme="majorHAnsi" w:cstheme="majorHAnsi"/>
                <w:sz w:val="26"/>
                <w:szCs w:val="26"/>
                <w:lang w:val="pt-BR"/>
              </w:rPr>
              <w:t>Lấy phiếu ý kiến HĐQT</w:t>
            </w:r>
          </w:p>
        </w:tc>
        <w:tc>
          <w:tcPr>
            <w:tcW w:w="6237" w:type="dxa"/>
          </w:tcPr>
          <w:p w:rsidR="009360E1" w:rsidRPr="008530C9" w:rsidRDefault="009360E1" w:rsidP="009360E1">
            <w:pPr>
              <w:spacing w:before="40" w:after="40" w:line="264" w:lineRule="auto"/>
              <w:jc w:val="both"/>
              <w:rPr>
                <w:rFonts w:asciiTheme="majorHAnsi" w:hAnsiTheme="majorHAnsi" w:cstheme="majorHAnsi"/>
                <w:sz w:val="26"/>
                <w:szCs w:val="26"/>
                <w:lang w:val="pt-BR"/>
              </w:rPr>
            </w:pPr>
            <w:r w:rsidRPr="008530C9">
              <w:rPr>
                <w:rFonts w:asciiTheme="majorHAnsi" w:hAnsiTheme="majorHAnsi" w:cstheme="majorHAnsi"/>
                <w:sz w:val="26"/>
                <w:szCs w:val="26"/>
                <w:lang w:val="pt-BR"/>
              </w:rPr>
              <w:t>1. Đồng ý đầu tư: Dự án xây dựng Nhà máy nước mặt công suất 30.000 m3/ngày đêm.</w:t>
            </w:r>
          </w:p>
          <w:p w:rsidR="009360E1" w:rsidRPr="008530C9" w:rsidRDefault="009360E1" w:rsidP="00837DAC">
            <w:pPr>
              <w:spacing w:before="40" w:after="40" w:line="264" w:lineRule="auto"/>
              <w:jc w:val="both"/>
              <w:rPr>
                <w:rFonts w:asciiTheme="majorHAnsi" w:hAnsiTheme="majorHAnsi" w:cstheme="majorHAnsi"/>
                <w:sz w:val="26"/>
                <w:szCs w:val="26"/>
                <w:lang w:val="pt-BR"/>
              </w:rPr>
            </w:pPr>
            <w:r w:rsidRPr="008530C9">
              <w:rPr>
                <w:rFonts w:asciiTheme="majorHAnsi" w:hAnsiTheme="majorHAnsi" w:cstheme="majorHAnsi"/>
                <w:sz w:val="26"/>
                <w:szCs w:val="26"/>
                <w:lang w:val="pt-BR"/>
              </w:rPr>
              <w:t>2. Chấp thuận việc Công ty cổ phần Nước sạch Bắc Ninh liên danh với Công ty Long Phương (TNHH) để Đầu tư xây dựng Nhà máy nước mặt công suất 30.000 m3/ngày đêm</w:t>
            </w:r>
          </w:p>
        </w:tc>
      </w:tr>
      <w:tr w:rsidR="008530C9" w:rsidRPr="000D0F36" w:rsidTr="00FF6954">
        <w:tc>
          <w:tcPr>
            <w:tcW w:w="709" w:type="dxa"/>
          </w:tcPr>
          <w:p w:rsidR="009360E1" w:rsidRPr="008530C9" w:rsidRDefault="009360E1" w:rsidP="001D1C51">
            <w:pPr>
              <w:pStyle w:val="ListParagraph"/>
              <w:numPr>
                <w:ilvl w:val="0"/>
                <w:numId w:val="34"/>
              </w:numPr>
              <w:spacing w:before="40" w:after="40" w:line="264" w:lineRule="auto"/>
              <w:ind w:left="530"/>
              <w:jc w:val="center"/>
              <w:rPr>
                <w:rFonts w:asciiTheme="majorHAnsi" w:hAnsiTheme="majorHAnsi" w:cstheme="majorHAnsi"/>
                <w:sz w:val="26"/>
                <w:szCs w:val="26"/>
                <w:lang w:val="pt-BR"/>
              </w:rPr>
            </w:pPr>
          </w:p>
        </w:tc>
        <w:tc>
          <w:tcPr>
            <w:tcW w:w="1418" w:type="dxa"/>
          </w:tcPr>
          <w:p w:rsidR="009360E1" w:rsidRPr="008530C9" w:rsidRDefault="009360E1" w:rsidP="00BC65D7">
            <w:pPr>
              <w:spacing w:before="40" w:after="40" w:line="264" w:lineRule="auto"/>
              <w:jc w:val="both"/>
              <w:rPr>
                <w:rFonts w:asciiTheme="majorHAnsi" w:hAnsiTheme="majorHAnsi" w:cstheme="majorHAnsi"/>
                <w:sz w:val="26"/>
                <w:szCs w:val="26"/>
                <w:lang w:val="pt-BR"/>
              </w:rPr>
            </w:pPr>
            <w:r w:rsidRPr="008530C9">
              <w:rPr>
                <w:rFonts w:asciiTheme="majorHAnsi" w:hAnsiTheme="majorHAnsi" w:cstheme="majorHAnsi"/>
                <w:sz w:val="26"/>
                <w:szCs w:val="26"/>
                <w:lang w:val="pt-BR"/>
              </w:rPr>
              <w:t>29/10/2018</w:t>
            </w:r>
          </w:p>
        </w:tc>
        <w:tc>
          <w:tcPr>
            <w:tcW w:w="1559" w:type="dxa"/>
          </w:tcPr>
          <w:p w:rsidR="009360E1" w:rsidRPr="008530C9" w:rsidRDefault="009360E1" w:rsidP="001D1C51">
            <w:pPr>
              <w:spacing w:before="40" w:after="40" w:line="264" w:lineRule="auto"/>
              <w:rPr>
                <w:rFonts w:asciiTheme="majorHAnsi" w:hAnsiTheme="majorHAnsi" w:cstheme="majorHAnsi"/>
                <w:sz w:val="26"/>
                <w:szCs w:val="26"/>
                <w:lang w:val="pt-BR"/>
              </w:rPr>
            </w:pPr>
            <w:r w:rsidRPr="008530C9">
              <w:rPr>
                <w:rFonts w:asciiTheme="majorHAnsi" w:hAnsiTheme="majorHAnsi" w:cstheme="majorHAnsi"/>
                <w:sz w:val="26"/>
                <w:szCs w:val="26"/>
                <w:lang w:val="pt-BR"/>
              </w:rPr>
              <w:t>5  TVHĐQT +BKS</w:t>
            </w:r>
          </w:p>
        </w:tc>
        <w:tc>
          <w:tcPr>
            <w:tcW w:w="6237" w:type="dxa"/>
          </w:tcPr>
          <w:p w:rsidR="009360E1" w:rsidRPr="008530C9" w:rsidRDefault="009360E1" w:rsidP="00837DAC">
            <w:pPr>
              <w:spacing w:before="40" w:after="40" w:line="264" w:lineRule="auto"/>
              <w:jc w:val="both"/>
              <w:rPr>
                <w:rFonts w:asciiTheme="majorHAnsi" w:hAnsiTheme="majorHAnsi" w:cstheme="majorHAnsi"/>
                <w:sz w:val="26"/>
                <w:szCs w:val="26"/>
                <w:lang w:val="pt-BR"/>
              </w:rPr>
            </w:pPr>
            <w:r w:rsidRPr="008530C9">
              <w:rPr>
                <w:rFonts w:asciiTheme="majorHAnsi" w:hAnsiTheme="majorHAnsi" w:cstheme="majorHAnsi"/>
                <w:sz w:val="26"/>
                <w:szCs w:val="26"/>
                <w:lang w:val="pt-BR"/>
              </w:rPr>
              <w:t>1. Phương án cải tạo trạm bơm nước thô NMN thị trấn Chờ:.</w:t>
            </w:r>
          </w:p>
          <w:p w:rsidR="009360E1" w:rsidRPr="008530C9" w:rsidRDefault="009360E1" w:rsidP="00837DAC">
            <w:pPr>
              <w:pStyle w:val="ListParagraph"/>
              <w:tabs>
                <w:tab w:val="left" w:pos="709"/>
              </w:tabs>
              <w:spacing w:before="40" w:after="40" w:line="264" w:lineRule="auto"/>
              <w:ind w:left="0"/>
              <w:jc w:val="both"/>
              <w:rPr>
                <w:rFonts w:asciiTheme="majorHAnsi" w:eastAsia="Times New Roman" w:hAnsiTheme="majorHAnsi" w:cstheme="majorHAnsi"/>
                <w:sz w:val="26"/>
                <w:szCs w:val="26"/>
                <w:lang w:val="pt-BR"/>
              </w:rPr>
            </w:pPr>
            <w:r w:rsidRPr="008530C9">
              <w:rPr>
                <w:rFonts w:asciiTheme="majorHAnsi" w:eastAsia="Times New Roman" w:hAnsiTheme="majorHAnsi" w:cstheme="majorHAnsi"/>
                <w:sz w:val="26"/>
                <w:szCs w:val="26"/>
                <w:lang w:val="pt-BR"/>
              </w:rPr>
              <w:t>2. Dự án thu hồi đất xây dựng hồ sơ lắng NMN thị trấn Chờ:</w:t>
            </w:r>
          </w:p>
          <w:p w:rsidR="009360E1" w:rsidRPr="008530C9" w:rsidRDefault="009360E1" w:rsidP="009360E1">
            <w:pPr>
              <w:pStyle w:val="ListParagraph"/>
              <w:tabs>
                <w:tab w:val="left" w:pos="709"/>
              </w:tabs>
              <w:spacing w:before="40" w:after="40" w:line="264" w:lineRule="auto"/>
              <w:ind w:left="0"/>
              <w:jc w:val="both"/>
              <w:rPr>
                <w:rFonts w:asciiTheme="majorHAnsi" w:eastAsia="Times New Roman" w:hAnsiTheme="majorHAnsi" w:cstheme="majorHAnsi"/>
                <w:sz w:val="26"/>
                <w:szCs w:val="26"/>
                <w:lang w:val="pt-BR"/>
              </w:rPr>
            </w:pPr>
            <w:r w:rsidRPr="008530C9">
              <w:rPr>
                <w:rFonts w:asciiTheme="majorHAnsi" w:eastAsia="Times New Roman" w:hAnsiTheme="majorHAnsi" w:cstheme="majorHAnsi"/>
                <w:sz w:val="26"/>
                <w:szCs w:val="26"/>
                <w:lang w:val="pt-BR"/>
              </w:rPr>
              <w:t>4. Xây dựng bể chứa nước sạch cho NMN thị trấn Gia Bình:</w:t>
            </w:r>
          </w:p>
          <w:p w:rsidR="009360E1" w:rsidRPr="008530C9" w:rsidRDefault="009360E1" w:rsidP="009360E1">
            <w:pPr>
              <w:pStyle w:val="ListParagraph"/>
              <w:tabs>
                <w:tab w:val="left" w:pos="709"/>
              </w:tabs>
              <w:spacing w:before="40" w:after="40" w:line="264" w:lineRule="auto"/>
              <w:ind w:left="0"/>
              <w:jc w:val="both"/>
              <w:rPr>
                <w:rFonts w:asciiTheme="majorHAnsi" w:eastAsia="Times New Roman" w:hAnsiTheme="majorHAnsi" w:cstheme="majorHAnsi"/>
                <w:sz w:val="26"/>
                <w:szCs w:val="26"/>
                <w:lang w:val="pt-BR"/>
              </w:rPr>
            </w:pPr>
            <w:r w:rsidRPr="008530C9">
              <w:rPr>
                <w:rFonts w:asciiTheme="majorHAnsi" w:eastAsia="Times New Roman" w:hAnsiTheme="majorHAnsi" w:cstheme="majorHAnsi"/>
                <w:sz w:val="26"/>
                <w:szCs w:val="26"/>
                <w:lang w:val="pt-BR"/>
              </w:rPr>
              <w:t>5. Tạm ứng cổ tức năm 2017 và 6 tháng năm 2018 cho các cổ đông thuộc Công ty cổ phần Nước sạch Bắc Ninh:</w:t>
            </w:r>
          </w:p>
          <w:p w:rsidR="009360E1" w:rsidRPr="008530C9" w:rsidRDefault="009360E1" w:rsidP="009360E1">
            <w:pPr>
              <w:pStyle w:val="ListParagraph"/>
              <w:tabs>
                <w:tab w:val="left" w:pos="709"/>
              </w:tabs>
              <w:spacing w:before="40" w:after="40" w:line="264" w:lineRule="auto"/>
              <w:ind w:left="0"/>
              <w:jc w:val="both"/>
              <w:rPr>
                <w:rFonts w:asciiTheme="majorHAnsi" w:eastAsia="Times New Roman" w:hAnsiTheme="majorHAnsi" w:cstheme="majorHAnsi"/>
                <w:sz w:val="26"/>
                <w:szCs w:val="26"/>
                <w:lang w:val="pt-BR"/>
              </w:rPr>
            </w:pPr>
            <w:r w:rsidRPr="008530C9">
              <w:rPr>
                <w:rFonts w:asciiTheme="majorHAnsi" w:eastAsia="Times New Roman" w:hAnsiTheme="majorHAnsi" w:cstheme="majorHAnsi"/>
                <w:sz w:val="26"/>
                <w:szCs w:val="26"/>
                <w:lang w:val="pt-BR"/>
              </w:rPr>
              <w:t>6. Thông qua các định mức kèm theo Quy chế tài chính</w:t>
            </w:r>
            <w:r w:rsidR="00837DAC" w:rsidRPr="008530C9">
              <w:rPr>
                <w:rFonts w:asciiTheme="majorHAnsi" w:hAnsiTheme="majorHAnsi" w:cstheme="majorHAnsi"/>
                <w:sz w:val="26"/>
                <w:szCs w:val="26"/>
                <w:lang w:val="pt-BR"/>
              </w:rPr>
              <w:t>,</w:t>
            </w:r>
            <w:r w:rsidRPr="008530C9">
              <w:rPr>
                <w:rFonts w:asciiTheme="majorHAnsi" w:hAnsiTheme="majorHAnsi" w:cstheme="majorHAnsi"/>
                <w:sz w:val="26"/>
                <w:szCs w:val="26"/>
                <w:lang w:val="pt-BR"/>
              </w:rPr>
              <w:t xml:space="preserve"> bảng đơn giá Nhân công lắp đặt đường ố</w:t>
            </w:r>
            <w:r w:rsidR="00837DAC" w:rsidRPr="008530C9">
              <w:rPr>
                <w:rFonts w:asciiTheme="majorHAnsi" w:hAnsiTheme="majorHAnsi" w:cstheme="majorHAnsi"/>
                <w:sz w:val="26"/>
                <w:szCs w:val="26"/>
                <w:lang w:val="pt-BR"/>
              </w:rPr>
              <w:t>ng</w:t>
            </w:r>
            <w:r w:rsidRPr="008530C9">
              <w:rPr>
                <w:rFonts w:asciiTheme="majorHAnsi" w:eastAsia="Times New Roman" w:hAnsiTheme="majorHAnsi" w:cstheme="majorHAnsi"/>
                <w:sz w:val="26"/>
                <w:szCs w:val="26"/>
                <w:lang w:val="pt-BR"/>
              </w:rPr>
              <w:t>.</w:t>
            </w:r>
          </w:p>
          <w:p w:rsidR="009360E1" w:rsidRPr="008530C9" w:rsidRDefault="009360E1" w:rsidP="009360E1">
            <w:pPr>
              <w:pStyle w:val="ListParagraph"/>
              <w:tabs>
                <w:tab w:val="left" w:pos="709"/>
              </w:tabs>
              <w:spacing w:before="40" w:after="40" w:line="264" w:lineRule="auto"/>
              <w:ind w:left="0"/>
              <w:jc w:val="both"/>
              <w:rPr>
                <w:rFonts w:asciiTheme="majorHAnsi" w:eastAsia="Times New Roman" w:hAnsiTheme="majorHAnsi" w:cstheme="majorHAnsi"/>
                <w:sz w:val="26"/>
                <w:szCs w:val="26"/>
                <w:lang w:val="pt-BR"/>
              </w:rPr>
            </w:pPr>
            <w:r w:rsidRPr="008530C9">
              <w:rPr>
                <w:rFonts w:asciiTheme="majorHAnsi" w:eastAsia="Times New Roman" w:hAnsiTheme="majorHAnsi" w:cstheme="majorHAnsi"/>
                <w:sz w:val="26"/>
                <w:szCs w:val="26"/>
                <w:lang w:val="pt-BR"/>
              </w:rPr>
              <w:t>7. Phương án đóng BHXH cho người lao động:</w:t>
            </w:r>
          </w:p>
          <w:p w:rsidR="009360E1" w:rsidRPr="008530C9" w:rsidRDefault="00837DAC" w:rsidP="00837DAC">
            <w:pPr>
              <w:pStyle w:val="ListParagraph"/>
              <w:tabs>
                <w:tab w:val="left" w:pos="709"/>
              </w:tabs>
              <w:spacing w:before="40" w:after="40" w:line="264" w:lineRule="auto"/>
              <w:ind w:left="0"/>
              <w:jc w:val="both"/>
              <w:rPr>
                <w:rFonts w:asciiTheme="majorHAnsi" w:eastAsia="Times New Roman" w:hAnsiTheme="majorHAnsi" w:cstheme="majorHAnsi"/>
                <w:sz w:val="26"/>
                <w:szCs w:val="26"/>
                <w:lang w:val="pt-BR"/>
              </w:rPr>
            </w:pPr>
            <w:r w:rsidRPr="008530C9">
              <w:rPr>
                <w:rFonts w:asciiTheme="majorHAnsi" w:eastAsia="Times New Roman" w:hAnsiTheme="majorHAnsi" w:cstheme="majorHAnsi"/>
                <w:sz w:val="26"/>
                <w:szCs w:val="26"/>
                <w:lang w:val="pt-BR"/>
              </w:rPr>
              <w:lastRenderedPageBreak/>
              <w:t>8. Phương án nhân lực và</w:t>
            </w:r>
            <w:r w:rsidR="009360E1" w:rsidRPr="008530C9">
              <w:rPr>
                <w:rFonts w:asciiTheme="majorHAnsi" w:eastAsia="Times New Roman" w:hAnsiTheme="majorHAnsi" w:cstheme="majorHAnsi"/>
                <w:sz w:val="26"/>
                <w:szCs w:val="26"/>
                <w:lang w:val="pt-BR"/>
              </w:rPr>
              <w:t xml:space="preserve"> thời gian làm việc của công nhân vận hành tại các Nhà máy cấp nước:</w:t>
            </w:r>
          </w:p>
          <w:p w:rsidR="009360E1" w:rsidRPr="008530C9" w:rsidRDefault="009360E1" w:rsidP="006F4D00">
            <w:pPr>
              <w:pStyle w:val="ListParagraph"/>
              <w:tabs>
                <w:tab w:val="left" w:pos="709"/>
              </w:tabs>
              <w:spacing w:before="40" w:after="40" w:line="264" w:lineRule="auto"/>
              <w:ind w:left="0"/>
              <w:jc w:val="both"/>
              <w:rPr>
                <w:rFonts w:asciiTheme="majorHAnsi" w:eastAsia="Times New Roman" w:hAnsiTheme="majorHAnsi" w:cstheme="majorHAnsi"/>
                <w:sz w:val="26"/>
                <w:szCs w:val="26"/>
                <w:lang w:val="pt-BR"/>
              </w:rPr>
            </w:pPr>
            <w:r w:rsidRPr="008530C9">
              <w:rPr>
                <w:rFonts w:asciiTheme="majorHAnsi" w:eastAsia="Times New Roman" w:hAnsiTheme="majorHAnsi" w:cstheme="majorHAnsi"/>
                <w:sz w:val="26"/>
                <w:szCs w:val="26"/>
                <w:lang w:val="pt-BR"/>
              </w:rPr>
              <w:t xml:space="preserve">9. Xem xét việc ủy quyền tham dự họp Hội đồng quản trị của bà Vũ Thị Chuyên </w:t>
            </w:r>
          </w:p>
          <w:p w:rsidR="009360E1" w:rsidRPr="008530C9" w:rsidRDefault="009360E1" w:rsidP="006F4D00">
            <w:pPr>
              <w:spacing w:before="40" w:after="40" w:line="264" w:lineRule="auto"/>
              <w:jc w:val="both"/>
              <w:rPr>
                <w:rFonts w:asciiTheme="majorHAnsi" w:hAnsiTheme="majorHAnsi" w:cstheme="majorHAnsi"/>
                <w:sz w:val="26"/>
                <w:szCs w:val="26"/>
                <w:lang w:val="pt-BR"/>
              </w:rPr>
            </w:pPr>
            <w:r w:rsidRPr="008530C9">
              <w:rPr>
                <w:rFonts w:asciiTheme="majorHAnsi" w:hAnsiTheme="majorHAnsi" w:cstheme="majorHAnsi"/>
                <w:sz w:val="26"/>
                <w:szCs w:val="26"/>
                <w:lang w:val="pt-BR"/>
              </w:rPr>
              <w:t>1</w:t>
            </w:r>
            <w:r w:rsidR="006F4D00" w:rsidRPr="008530C9">
              <w:rPr>
                <w:rFonts w:asciiTheme="majorHAnsi" w:hAnsiTheme="majorHAnsi" w:cstheme="majorHAnsi"/>
                <w:sz w:val="26"/>
                <w:szCs w:val="26"/>
                <w:lang w:val="pt-BR"/>
              </w:rPr>
              <w:t>0</w:t>
            </w:r>
            <w:r w:rsidRPr="008530C9">
              <w:rPr>
                <w:rFonts w:asciiTheme="majorHAnsi" w:hAnsiTheme="majorHAnsi" w:cstheme="majorHAnsi"/>
                <w:sz w:val="26"/>
                <w:szCs w:val="26"/>
                <w:lang w:val="pt-BR"/>
              </w:rPr>
              <w:t>. Phương án cải tạo trạm bơm nước thô NMN thị trấn Chờ:</w:t>
            </w:r>
          </w:p>
          <w:p w:rsidR="009360E1" w:rsidRPr="008530C9" w:rsidRDefault="006F4D00" w:rsidP="009360E1">
            <w:pPr>
              <w:pStyle w:val="ListParagraph"/>
              <w:tabs>
                <w:tab w:val="left" w:pos="709"/>
              </w:tabs>
              <w:spacing w:before="40" w:after="40" w:line="264" w:lineRule="auto"/>
              <w:ind w:left="0"/>
              <w:jc w:val="both"/>
              <w:rPr>
                <w:rFonts w:asciiTheme="majorHAnsi" w:eastAsia="Times New Roman" w:hAnsiTheme="majorHAnsi" w:cstheme="majorHAnsi"/>
                <w:sz w:val="26"/>
                <w:szCs w:val="26"/>
                <w:lang w:val="pt-BR"/>
              </w:rPr>
            </w:pPr>
            <w:r w:rsidRPr="008530C9">
              <w:rPr>
                <w:rFonts w:asciiTheme="majorHAnsi" w:eastAsia="Times New Roman" w:hAnsiTheme="majorHAnsi" w:cstheme="majorHAnsi"/>
                <w:sz w:val="26"/>
                <w:szCs w:val="26"/>
                <w:lang w:val="pt-BR"/>
              </w:rPr>
              <w:t>11</w:t>
            </w:r>
            <w:r w:rsidR="009360E1" w:rsidRPr="008530C9">
              <w:rPr>
                <w:rFonts w:asciiTheme="majorHAnsi" w:eastAsia="Times New Roman" w:hAnsiTheme="majorHAnsi" w:cstheme="majorHAnsi"/>
                <w:sz w:val="26"/>
                <w:szCs w:val="26"/>
                <w:lang w:val="pt-BR"/>
              </w:rPr>
              <w:t>. Dự án thu hồi đất xây dự</w:t>
            </w:r>
            <w:r w:rsidR="008574CD">
              <w:rPr>
                <w:rFonts w:asciiTheme="majorHAnsi" w:eastAsia="Times New Roman" w:hAnsiTheme="majorHAnsi" w:cstheme="majorHAnsi"/>
                <w:sz w:val="26"/>
                <w:szCs w:val="26"/>
                <w:lang w:val="pt-BR"/>
              </w:rPr>
              <w:t>ng hồ sơ lắng NMN thị trấn Chờ</w:t>
            </w:r>
            <w:r w:rsidR="009360E1" w:rsidRPr="008530C9">
              <w:rPr>
                <w:rFonts w:asciiTheme="majorHAnsi" w:eastAsia="Times New Roman" w:hAnsiTheme="majorHAnsi" w:cstheme="majorHAnsi"/>
                <w:sz w:val="26"/>
                <w:szCs w:val="26"/>
                <w:lang w:val="pt-BR"/>
              </w:rPr>
              <w:tab/>
            </w:r>
          </w:p>
          <w:p w:rsidR="009360E1" w:rsidRPr="008530C9" w:rsidRDefault="006F4D00" w:rsidP="009360E1">
            <w:pPr>
              <w:pStyle w:val="ListParagraph"/>
              <w:tabs>
                <w:tab w:val="left" w:pos="709"/>
              </w:tabs>
              <w:spacing w:before="40" w:after="40" w:line="264" w:lineRule="auto"/>
              <w:ind w:left="0"/>
              <w:jc w:val="both"/>
              <w:rPr>
                <w:rFonts w:asciiTheme="majorHAnsi" w:eastAsia="Times New Roman" w:hAnsiTheme="majorHAnsi" w:cstheme="majorHAnsi"/>
                <w:sz w:val="26"/>
                <w:szCs w:val="26"/>
                <w:lang w:val="pt-BR"/>
              </w:rPr>
            </w:pPr>
            <w:r w:rsidRPr="008530C9">
              <w:rPr>
                <w:rFonts w:asciiTheme="majorHAnsi" w:eastAsia="Times New Roman" w:hAnsiTheme="majorHAnsi" w:cstheme="majorHAnsi"/>
                <w:sz w:val="26"/>
                <w:szCs w:val="26"/>
                <w:lang w:val="pt-BR"/>
              </w:rPr>
              <w:t>12</w:t>
            </w:r>
            <w:r w:rsidR="009360E1" w:rsidRPr="008530C9">
              <w:rPr>
                <w:rFonts w:asciiTheme="majorHAnsi" w:eastAsia="Times New Roman" w:hAnsiTheme="majorHAnsi" w:cstheme="majorHAnsi"/>
                <w:sz w:val="26"/>
                <w:szCs w:val="26"/>
                <w:lang w:val="pt-BR"/>
              </w:rPr>
              <w:t xml:space="preserve"> Tuyến ống nước thô NMN thị trấn Chờ:</w:t>
            </w:r>
          </w:p>
          <w:p w:rsidR="009360E1" w:rsidRPr="008530C9" w:rsidRDefault="008574CD" w:rsidP="009360E1">
            <w:pPr>
              <w:pStyle w:val="ListParagraph"/>
              <w:tabs>
                <w:tab w:val="left" w:pos="709"/>
              </w:tabs>
              <w:spacing w:before="40" w:after="40" w:line="264" w:lineRule="auto"/>
              <w:ind w:left="0"/>
              <w:jc w:val="both"/>
              <w:rPr>
                <w:rFonts w:asciiTheme="majorHAnsi" w:eastAsia="Times New Roman" w:hAnsiTheme="majorHAnsi" w:cstheme="majorHAnsi"/>
                <w:sz w:val="26"/>
                <w:szCs w:val="26"/>
                <w:lang w:val="pt-BR"/>
              </w:rPr>
            </w:pPr>
            <w:r>
              <w:rPr>
                <w:rFonts w:asciiTheme="majorHAnsi" w:eastAsia="Times New Roman" w:hAnsiTheme="majorHAnsi" w:cstheme="majorHAnsi"/>
                <w:sz w:val="26"/>
                <w:szCs w:val="26"/>
                <w:lang w:val="pt-BR"/>
              </w:rPr>
              <w:t>13</w:t>
            </w:r>
            <w:r w:rsidR="009360E1" w:rsidRPr="008530C9">
              <w:rPr>
                <w:rFonts w:asciiTheme="majorHAnsi" w:eastAsia="Times New Roman" w:hAnsiTheme="majorHAnsi" w:cstheme="majorHAnsi"/>
                <w:sz w:val="26"/>
                <w:szCs w:val="26"/>
                <w:lang w:val="pt-BR"/>
              </w:rPr>
              <w:t xml:space="preserve"> Xây dựng bể chứa nước sạch cho NMN thị trấn Gia Bình:</w:t>
            </w:r>
          </w:p>
          <w:p w:rsidR="006F4D00" w:rsidRPr="008530C9" w:rsidRDefault="008574CD" w:rsidP="009360E1">
            <w:pPr>
              <w:pStyle w:val="ListParagraph"/>
              <w:tabs>
                <w:tab w:val="left" w:pos="709"/>
              </w:tabs>
              <w:spacing w:before="40" w:after="40" w:line="264" w:lineRule="auto"/>
              <w:ind w:left="0"/>
              <w:jc w:val="both"/>
              <w:rPr>
                <w:rFonts w:asciiTheme="majorHAnsi" w:eastAsia="Times New Roman" w:hAnsiTheme="majorHAnsi" w:cstheme="majorHAnsi"/>
                <w:sz w:val="26"/>
                <w:szCs w:val="26"/>
                <w:lang w:val="pt-BR"/>
              </w:rPr>
            </w:pPr>
            <w:r>
              <w:rPr>
                <w:rFonts w:asciiTheme="majorHAnsi" w:eastAsia="Times New Roman" w:hAnsiTheme="majorHAnsi" w:cstheme="majorHAnsi"/>
                <w:sz w:val="26"/>
                <w:szCs w:val="26"/>
                <w:lang w:val="pt-BR"/>
              </w:rPr>
              <w:t xml:space="preserve">14 </w:t>
            </w:r>
            <w:r w:rsidR="009360E1" w:rsidRPr="008530C9">
              <w:rPr>
                <w:rFonts w:asciiTheme="majorHAnsi" w:eastAsia="Times New Roman" w:hAnsiTheme="majorHAnsi" w:cstheme="majorHAnsi"/>
                <w:sz w:val="26"/>
                <w:szCs w:val="26"/>
                <w:lang w:val="pt-BR"/>
              </w:rPr>
              <w:t xml:space="preserve">Tạm ứng cổ tức năm 2017 và 6 tháng năm 2018 cho các cổ đông thuộc Công ty </w:t>
            </w:r>
            <w:r w:rsidR="006F4D00" w:rsidRPr="008530C9">
              <w:rPr>
                <w:rFonts w:asciiTheme="majorHAnsi" w:eastAsia="Times New Roman" w:hAnsiTheme="majorHAnsi" w:cstheme="majorHAnsi"/>
                <w:sz w:val="26"/>
                <w:szCs w:val="26"/>
                <w:lang w:val="pt-BR"/>
              </w:rPr>
              <w:t>cổ phần Nước sạch Bắc Ninh</w:t>
            </w:r>
          </w:p>
          <w:p w:rsidR="009360E1" w:rsidRPr="008530C9" w:rsidRDefault="008574CD" w:rsidP="006F4D00">
            <w:pPr>
              <w:pStyle w:val="ListParagraph"/>
              <w:tabs>
                <w:tab w:val="left" w:pos="709"/>
              </w:tabs>
              <w:spacing w:before="40" w:after="40" w:line="264" w:lineRule="auto"/>
              <w:ind w:left="0"/>
              <w:jc w:val="both"/>
              <w:rPr>
                <w:rFonts w:asciiTheme="majorHAnsi" w:eastAsia="Times New Roman" w:hAnsiTheme="majorHAnsi" w:cstheme="majorHAnsi"/>
                <w:sz w:val="26"/>
                <w:szCs w:val="26"/>
                <w:lang w:val="pt-BR"/>
              </w:rPr>
            </w:pPr>
            <w:r>
              <w:rPr>
                <w:rFonts w:asciiTheme="majorHAnsi" w:eastAsia="Times New Roman" w:hAnsiTheme="majorHAnsi" w:cstheme="majorHAnsi"/>
                <w:sz w:val="26"/>
                <w:szCs w:val="26"/>
                <w:lang w:val="pt-BR"/>
              </w:rPr>
              <w:t xml:space="preserve">15 </w:t>
            </w:r>
            <w:r w:rsidR="009360E1" w:rsidRPr="008530C9">
              <w:rPr>
                <w:rFonts w:asciiTheme="majorHAnsi" w:eastAsia="Times New Roman" w:hAnsiTheme="majorHAnsi" w:cstheme="majorHAnsi"/>
                <w:sz w:val="26"/>
                <w:szCs w:val="26"/>
                <w:lang w:val="pt-BR"/>
              </w:rPr>
              <w:t>Thông qua các định mức kèm theo Quy chế tài chính</w:t>
            </w:r>
          </w:p>
        </w:tc>
      </w:tr>
      <w:tr w:rsidR="008530C9" w:rsidRPr="000D0F36" w:rsidTr="00FF6954">
        <w:tc>
          <w:tcPr>
            <w:tcW w:w="709" w:type="dxa"/>
          </w:tcPr>
          <w:p w:rsidR="009360E1" w:rsidRPr="008530C9" w:rsidRDefault="009360E1" w:rsidP="001D1C51">
            <w:pPr>
              <w:pStyle w:val="ListParagraph"/>
              <w:numPr>
                <w:ilvl w:val="0"/>
                <w:numId w:val="34"/>
              </w:numPr>
              <w:spacing w:before="40" w:after="40" w:line="264" w:lineRule="auto"/>
              <w:ind w:left="530"/>
              <w:jc w:val="center"/>
              <w:rPr>
                <w:rFonts w:asciiTheme="majorHAnsi" w:hAnsiTheme="majorHAnsi" w:cstheme="majorHAnsi"/>
                <w:sz w:val="26"/>
                <w:szCs w:val="26"/>
                <w:lang w:val="pt-BR"/>
              </w:rPr>
            </w:pPr>
          </w:p>
        </w:tc>
        <w:tc>
          <w:tcPr>
            <w:tcW w:w="1418" w:type="dxa"/>
          </w:tcPr>
          <w:p w:rsidR="009360E1" w:rsidRPr="008530C9" w:rsidRDefault="009360E1" w:rsidP="00BC65D7">
            <w:pPr>
              <w:spacing w:before="40" w:after="40" w:line="264" w:lineRule="auto"/>
              <w:jc w:val="both"/>
              <w:rPr>
                <w:rFonts w:asciiTheme="majorHAnsi" w:hAnsiTheme="majorHAnsi" w:cstheme="majorHAnsi"/>
                <w:sz w:val="26"/>
                <w:szCs w:val="26"/>
                <w:lang w:val="pt-BR"/>
              </w:rPr>
            </w:pPr>
            <w:r w:rsidRPr="008530C9">
              <w:rPr>
                <w:rFonts w:asciiTheme="majorHAnsi" w:hAnsiTheme="majorHAnsi" w:cstheme="majorHAnsi"/>
                <w:sz w:val="26"/>
                <w:szCs w:val="26"/>
                <w:lang w:val="pt-BR"/>
              </w:rPr>
              <w:t>28/11/2018</w:t>
            </w:r>
          </w:p>
        </w:tc>
        <w:tc>
          <w:tcPr>
            <w:tcW w:w="1559" w:type="dxa"/>
          </w:tcPr>
          <w:p w:rsidR="009360E1" w:rsidRPr="008530C9" w:rsidRDefault="009360E1" w:rsidP="001D1C51">
            <w:pPr>
              <w:spacing w:before="40" w:after="40" w:line="264" w:lineRule="auto"/>
              <w:rPr>
                <w:rFonts w:asciiTheme="majorHAnsi" w:hAnsiTheme="majorHAnsi" w:cstheme="majorHAnsi"/>
                <w:sz w:val="26"/>
                <w:szCs w:val="26"/>
                <w:lang w:val="pt-BR"/>
              </w:rPr>
            </w:pPr>
            <w:r w:rsidRPr="008530C9">
              <w:rPr>
                <w:rFonts w:asciiTheme="majorHAnsi" w:hAnsiTheme="majorHAnsi" w:cstheme="majorHAnsi"/>
                <w:sz w:val="26"/>
                <w:szCs w:val="26"/>
                <w:lang w:val="pt-BR"/>
              </w:rPr>
              <w:t>5  TVHĐQT +BKS</w:t>
            </w:r>
          </w:p>
        </w:tc>
        <w:tc>
          <w:tcPr>
            <w:tcW w:w="6237" w:type="dxa"/>
          </w:tcPr>
          <w:p w:rsidR="009360E1" w:rsidRPr="008530C9" w:rsidRDefault="009360E1" w:rsidP="009360E1">
            <w:pPr>
              <w:spacing w:before="40" w:after="40" w:line="264" w:lineRule="auto"/>
              <w:jc w:val="both"/>
              <w:rPr>
                <w:rFonts w:asciiTheme="majorHAnsi" w:hAnsiTheme="majorHAnsi" w:cstheme="majorHAnsi"/>
                <w:sz w:val="26"/>
                <w:szCs w:val="26"/>
                <w:lang w:val="pt-BR"/>
              </w:rPr>
            </w:pPr>
            <w:r w:rsidRPr="008530C9">
              <w:rPr>
                <w:rFonts w:asciiTheme="majorHAnsi" w:hAnsiTheme="majorHAnsi" w:cstheme="majorHAnsi"/>
                <w:sz w:val="26"/>
                <w:szCs w:val="26"/>
                <w:lang w:val="pt-BR"/>
              </w:rPr>
              <w:t>1. Phê duyệt giá trị tài sản thanh lý để thực hiện thuê đơn vị đấu giá công khai theo quy định của pháp luật:</w:t>
            </w:r>
          </w:p>
          <w:p w:rsidR="009360E1" w:rsidRPr="008530C9" w:rsidRDefault="009360E1" w:rsidP="006F4D00">
            <w:pPr>
              <w:spacing w:before="40" w:after="40" w:line="264" w:lineRule="auto"/>
              <w:jc w:val="both"/>
              <w:rPr>
                <w:rFonts w:asciiTheme="majorHAnsi" w:hAnsiTheme="majorHAnsi" w:cstheme="majorHAnsi"/>
                <w:sz w:val="26"/>
                <w:szCs w:val="26"/>
                <w:lang w:val="pt-BR"/>
              </w:rPr>
            </w:pPr>
            <w:r w:rsidRPr="008530C9">
              <w:rPr>
                <w:rFonts w:asciiTheme="majorHAnsi" w:hAnsiTheme="majorHAnsi" w:cstheme="majorHAnsi"/>
                <w:sz w:val="26"/>
                <w:szCs w:val="26"/>
                <w:lang w:val="pt-BR"/>
              </w:rPr>
              <w:t>2. Thông qua hợp đồng thi công thay máy biến áp của Nhà</w:t>
            </w:r>
            <w:r w:rsidR="006F4D00" w:rsidRPr="008530C9">
              <w:rPr>
                <w:rFonts w:asciiTheme="majorHAnsi" w:hAnsiTheme="majorHAnsi" w:cstheme="majorHAnsi"/>
                <w:sz w:val="26"/>
                <w:szCs w:val="26"/>
                <w:lang w:val="pt-BR"/>
              </w:rPr>
              <w:t xml:space="preserve"> máy nước TP Bắc Ninh.</w:t>
            </w:r>
          </w:p>
          <w:p w:rsidR="009360E1" w:rsidRPr="008530C9" w:rsidRDefault="009360E1" w:rsidP="009360E1">
            <w:pPr>
              <w:spacing w:before="40" w:after="40" w:line="264" w:lineRule="auto"/>
              <w:jc w:val="both"/>
              <w:rPr>
                <w:rFonts w:asciiTheme="majorHAnsi" w:hAnsiTheme="majorHAnsi" w:cstheme="majorHAnsi"/>
                <w:sz w:val="26"/>
                <w:szCs w:val="26"/>
                <w:lang w:val="pt-BR"/>
              </w:rPr>
            </w:pPr>
            <w:r w:rsidRPr="008530C9">
              <w:rPr>
                <w:rFonts w:asciiTheme="majorHAnsi" w:hAnsiTheme="majorHAnsi" w:cstheme="majorHAnsi"/>
                <w:sz w:val="26"/>
                <w:szCs w:val="26"/>
                <w:lang w:val="pt-BR"/>
              </w:rPr>
              <w:t>3. Chủ trương san lấp mặt bằng và xây dựng dãy nhà tạm cho CBCNV Công ty làm việc tại khu đất đã thu hồi Xã Hòa Long, TP Bắc Ninh:</w:t>
            </w:r>
          </w:p>
          <w:p w:rsidR="009360E1" w:rsidRPr="008530C9" w:rsidRDefault="009360E1" w:rsidP="009360E1">
            <w:pPr>
              <w:spacing w:before="40" w:after="40" w:line="264" w:lineRule="auto"/>
              <w:jc w:val="both"/>
              <w:rPr>
                <w:rFonts w:asciiTheme="majorHAnsi" w:hAnsiTheme="majorHAnsi" w:cstheme="majorHAnsi"/>
                <w:sz w:val="26"/>
                <w:szCs w:val="26"/>
                <w:lang w:val="pt-BR"/>
              </w:rPr>
            </w:pPr>
            <w:r w:rsidRPr="008530C9">
              <w:rPr>
                <w:rFonts w:asciiTheme="majorHAnsi" w:hAnsiTheme="majorHAnsi" w:cstheme="majorHAnsi"/>
                <w:sz w:val="26"/>
                <w:szCs w:val="26"/>
                <w:lang w:val="pt-BR"/>
              </w:rPr>
              <w:t>4. Chủ trương thành lập Doanh nghiệp dự án để thực hiện "Dự án đầu tư xây dựng nhà máy nước mặt công suất 30.000 m3/ngày đêm" theo quy định của pháp luật.</w:t>
            </w:r>
          </w:p>
        </w:tc>
      </w:tr>
      <w:tr w:rsidR="008530C9" w:rsidRPr="000D0F36" w:rsidTr="00FF6954">
        <w:tc>
          <w:tcPr>
            <w:tcW w:w="709" w:type="dxa"/>
          </w:tcPr>
          <w:p w:rsidR="009360E1" w:rsidRPr="008530C9" w:rsidRDefault="009360E1" w:rsidP="001D1C51">
            <w:pPr>
              <w:pStyle w:val="ListParagraph"/>
              <w:numPr>
                <w:ilvl w:val="0"/>
                <w:numId w:val="34"/>
              </w:numPr>
              <w:spacing w:before="40" w:after="40" w:line="264" w:lineRule="auto"/>
              <w:ind w:left="530"/>
              <w:jc w:val="center"/>
              <w:rPr>
                <w:rFonts w:asciiTheme="majorHAnsi" w:hAnsiTheme="majorHAnsi" w:cstheme="majorHAnsi"/>
                <w:sz w:val="26"/>
                <w:szCs w:val="26"/>
                <w:lang w:val="pt-BR"/>
              </w:rPr>
            </w:pPr>
          </w:p>
        </w:tc>
        <w:tc>
          <w:tcPr>
            <w:tcW w:w="1418" w:type="dxa"/>
          </w:tcPr>
          <w:p w:rsidR="009360E1" w:rsidRPr="008530C9" w:rsidRDefault="009360E1" w:rsidP="00BC65D7">
            <w:pPr>
              <w:spacing w:before="40" w:after="40" w:line="264" w:lineRule="auto"/>
              <w:jc w:val="both"/>
              <w:rPr>
                <w:rFonts w:asciiTheme="majorHAnsi" w:hAnsiTheme="majorHAnsi" w:cstheme="majorHAnsi"/>
                <w:sz w:val="26"/>
                <w:szCs w:val="26"/>
                <w:lang w:val="pt-BR"/>
              </w:rPr>
            </w:pPr>
            <w:r w:rsidRPr="008530C9">
              <w:rPr>
                <w:rFonts w:asciiTheme="majorHAnsi" w:hAnsiTheme="majorHAnsi" w:cstheme="majorHAnsi"/>
                <w:sz w:val="26"/>
                <w:szCs w:val="26"/>
                <w:lang w:val="pt-BR"/>
              </w:rPr>
              <w:t>07/12/2018</w:t>
            </w:r>
          </w:p>
        </w:tc>
        <w:tc>
          <w:tcPr>
            <w:tcW w:w="1559" w:type="dxa"/>
          </w:tcPr>
          <w:p w:rsidR="009360E1" w:rsidRPr="008530C9" w:rsidRDefault="009360E1" w:rsidP="009360E1">
            <w:pPr>
              <w:spacing w:before="40" w:after="40" w:line="264" w:lineRule="auto"/>
              <w:rPr>
                <w:rFonts w:asciiTheme="majorHAnsi" w:hAnsiTheme="majorHAnsi" w:cstheme="majorHAnsi"/>
                <w:sz w:val="26"/>
                <w:szCs w:val="26"/>
                <w:lang w:val="pt-BR"/>
              </w:rPr>
            </w:pPr>
            <w:r w:rsidRPr="008530C9">
              <w:rPr>
                <w:rFonts w:asciiTheme="majorHAnsi" w:hAnsiTheme="majorHAnsi" w:cstheme="majorHAnsi"/>
                <w:sz w:val="26"/>
                <w:szCs w:val="26"/>
                <w:lang w:val="pt-BR"/>
              </w:rPr>
              <w:t>Lấy phiếu ý kiến HĐQT</w:t>
            </w:r>
          </w:p>
        </w:tc>
        <w:tc>
          <w:tcPr>
            <w:tcW w:w="6237" w:type="dxa"/>
          </w:tcPr>
          <w:p w:rsidR="009360E1" w:rsidRPr="008530C9" w:rsidRDefault="009360E1" w:rsidP="009360E1">
            <w:pPr>
              <w:spacing w:before="40" w:after="40" w:line="264" w:lineRule="auto"/>
              <w:jc w:val="both"/>
              <w:rPr>
                <w:rFonts w:asciiTheme="majorHAnsi" w:hAnsiTheme="majorHAnsi" w:cstheme="majorHAnsi"/>
                <w:sz w:val="26"/>
                <w:szCs w:val="26"/>
                <w:lang w:val="pt-BR"/>
              </w:rPr>
            </w:pPr>
            <w:r w:rsidRPr="008530C9">
              <w:rPr>
                <w:rFonts w:asciiTheme="majorHAnsi" w:hAnsiTheme="majorHAnsi" w:cstheme="majorHAnsi"/>
                <w:sz w:val="26"/>
                <w:szCs w:val="26"/>
                <w:lang w:val="pt-BR"/>
              </w:rPr>
              <w:t>Giá cổ phiếu của Công ty cổ phần Nước sạch Bắc Ninh chào trên sàn UPCOM là 10.000 đồng/cổ phiếu</w:t>
            </w:r>
          </w:p>
        </w:tc>
      </w:tr>
      <w:tr w:rsidR="008530C9" w:rsidRPr="000D0F36" w:rsidTr="00FF6954">
        <w:tc>
          <w:tcPr>
            <w:tcW w:w="709" w:type="dxa"/>
          </w:tcPr>
          <w:p w:rsidR="009360E1" w:rsidRPr="008530C9" w:rsidRDefault="009360E1" w:rsidP="001D1C51">
            <w:pPr>
              <w:pStyle w:val="ListParagraph"/>
              <w:numPr>
                <w:ilvl w:val="0"/>
                <w:numId w:val="34"/>
              </w:numPr>
              <w:spacing w:before="40" w:after="40" w:line="264" w:lineRule="auto"/>
              <w:ind w:left="530"/>
              <w:jc w:val="center"/>
              <w:rPr>
                <w:rFonts w:asciiTheme="majorHAnsi" w:hAnsiTheme="majorHAnsi" w:cstheme="majorHAnsi"/>
                <w:sz w:val="26"/>
                <w:szCs w:val="26"/>
                <w:lang w:val="pt-BR"/>
              </w:rPr>
            </w:pPr>
          </w:p>
        </w:tc>
        <w:tc>
          <w:tcPr>
            <w:tcW w:w="1418" w:type="dxa"/>
          </w:tcPr>
          <w:p w:rsidR="009360E1" w:rsidRPr="008530C9" w:rsidRDefault="009360E1" w:rsidP="00BC65D7">
            <w:pPr>
              <w:spacing w:before="40" w:after="40" w:line="264" w:lineRule="auto"/>
              <w:jc w:val="both"/>
              <w:rPr>
                <w:rFonts w:asciiTheme="majorHAnsi" w:hAnsiTheme="majorHAnsi" w:cstheme="majorHAnsi"/>
                <w:sz w:val="26"/>
                <w:szCs w:val="26"/>
                <w:lang w:val="pt-BR"/>
              </w:rPr>
            </w:pPr>
            <w:r w:rsidRPr="008530C9">
              <w:rPr>
                <w:rFonts w:asciiTheme="majorHAnsi" w:hAnsiTheme="majorHAnsi" w:cstheme="majorHAnsi"/>
                <w:sz w:val="26"/>
                <w:szCs w:val="26"/>
                <w:lang w:val="pt-BR"/>
              </w:rPr>
              <w:t>28/12/2018</w:t>
            </w:r>
          </w:p>
        </w:tc>
        <w:tc>
          <w:tcPr>
            <w:tcW w:w="1559" w:type="dxa"/>
          </w:tcPr>
          <w:p w:rsidR="009360E1" w:rsidRPr="008530C9" w:rsidRDefault="009360E1" w:rsidP="001D1C51">
            <w:pPr>
              <w:spacing w:before="40" w:after="40" w:line="264" w:lineRule="auto"/>
              <w:rPr>
                <w:rFonts w:asciiTheme="majorHAnsi" w:hAnsiTheme="majorHAnsi" w:cstheme="majorHAnsi"/>
                <w:sz w:val="26"/>
                <w:szCs w:val="26"/>
                <w:lang w:val="pt-BR"/>
              </w:rPr>
            </w:pPr>
            <w:r w:rsidRPr="008530C9">
              <w:rPr>
                <w:rFonts w:asciiTheme="majorHAnsi" w:hAnsiTheme="majorHAnsi" w:cstheme="majorHAnsi"/>
                <w:sz w:val="26"/>
                <w:szCs w:val="26"/>
                <w:lang w:val="pt-BR"/>
              </w:rPr>
              <w:t>5  TVHĐQT +BKS</w:t>
            </w:r>
          </w:p>
        </w:tc>
        <w:tc>
          <w:tcPr>
            <w:tcW w:w="6237" w:type="dxa"/>
          </w:tcPr>
          <w:p w:rsidR="009360E1" w:rsidRPr="008530C9" w:rsidRDefault="009360E1" w:rsidP="001D1C51">
            <w:pPr>
              <w:spacing w:before="40" w:after="40" w:line="264" w:lineRule="auto"/>
              <w:jc w:val="both"/>
              <w:rPr>
                <w:rFonts w:asciiTheme="majorHAnsi" w:hAnsiTheme="majorHAnsi" w:cstheme="majorHAnsi"/>
                <w:sz w:val="26"/>
                <w:szCs w:val="26"/>
                <w:lang w:val="pt-BR"/>
              </w:rPr>
            </w:pPr>
            <w:r w:rsidRPr="008530C9">
              <w:rPr>
                <w:rFonts w:asciiTheme="majorHAnsi" w:hAnsiTheme="majorHAnsi" w:cstheme="majorHAnsi"/>
                <w:sz w:val="26"/>
                <w:szCs w:val="26"/>
                <w:lang w:val="pt-BR"/>
              </w:rPr>
              <w:t>1. Thông qua phụ lục kèm theo Quy chế tài chính và tiêu chuẩn, định mức về bảo hộ lao động:</w:t>
            </w:r>
          </w:p>
          <w:p w:rsidR="009360E1" w:rsidRPr="008530C9" w:rsidRDefault="009360E1" w:rsidP="001D1C51">
            <w:pPr>
              <w:spacing w:before="40" w:after="40" w:line="264" w:lineRule="auto"/>
              <w:jc w:val="both"/>
              <w:rPr>
                <w:rFonts w:asciiTheme="majorHAnsi" w:hAnsiTheme="majorHAnsi" w:cstheme="majorHAnsi"/>
                <w:sz w:val="26"/>
                <w:szCs w:val="26"/>
                <w:lang w:val="pt-BR"/>
              </w:rPr>
            </w:pPr>
            <w:r w:rsidRPr="008530C9">
              <w:rPr>
                <w:rFonts w:asciiTheme="majorHAnsi" w:hAnsiTheme="majorHAnsi" w:cstheme="majorHAnsi"/>
                <w:sz w:val="26"/>
                <w:szCs w:val="26"/>
                <w:lang w:val="pt-BR"/>
              </w:rPr>
              <w:t>2. Thông qua các chỉ tiêu kế hoạch sản xuất kinh doanh năm 2019:</w:t>
            </w:r>
          </w:p>
          <w:p w:rsidR="009360E1" w:rsidRPr="008530C9" w:rsidRDefault="009360E1" w:rsidP="001D1C51">
            <w:pPr>
              <w:spacing w:before="40" w:after="40" w:line="264" w:lineRule="auto"/>
              <w:jc w:val="both"/>
              <w:rPr>
                <w:rFonts w:asciiTheme="majorHAnsi" w:hAnsiTheme="majorHAnsi" w:cstheme="majorHAnsi"/>
                <w:sz w:val="26"/>
                <w:szCs w:val="26"/>
                <w:lang w:val="pt-BR"/>
              </w:rPr>
            </w:pPr>
            <w:r w:rsidRPr="008530C9">
              <w:rPr>
                <w:rFonts w:asciiTheme="majorHAnsi" w:hAnsiTheme="majorHAnsi" w:cstheme="majorHAnsi"/>
                <w:sz w:val="26"/>
                <w:szCs w:val="26"/>
                <w:lang w:val="pt-BR"/>
              </w:rPr>
              <w:t>3. Thông qua chi bổ sung quỹ tiền lương năm 2018 và kế hoạch tiền lương của người lao động và Ban điều hành năm 2019:</w:t>
            </w:r>
          </w:p>
          <w:p w:rsidR="009360E1" w:rsidRPr="008530C9" w:rsidRDefault="009360E1" w:rsidP="001D1C51">
            <w:pPr>
              <w:spacing w:before="40" w:after="40" w:line="264" w:lineRule="auto"/>
              <w:jc w:val="both"/>
              <w:rPr>
                <w:rFonts w:asciiTheme="majorHAnsi" w:hAnsiTheme="majorHAnsi" w:cstheme="majorHAnsi"/>
                <w:sz w:val="26"/>
                <w:szCs w:val="26"/>
                <w:lang w:val="pt-BR"/>
              </w:rPr>
            </w:pPr>
            <w:r w:rsidRPr="008530C9">
              <w:rPr>
                <w:rFonts w:asciiTheme="majorHAnsi" w:hAnsiTheme="majorHAnsi" w:cstheme="majorHAnsi"/>
                <w:sz w:val="26"/>
                <w:szCs w:val="26"/>
                <w:lang w:val="pt-BR"/>
              </w:rPr>
              <w:t xml:space="preserve">4. Thông qua kế hoạch cải tạo, sửa chữa và phát triển mạng cấp 3 năm 2019: </w:t>
            </w:r>
          </w:p>
          <w:p w:rsidR="009360E1" w:rsidRPr="008530C9" w:rsidRDefault="009360E1" w:rsidP="001D1C51">
            <w:pPr>
              <w:spacing w:before="40" w:after="40" w:line="264" w:lineRule="auto"/>
              <w:jc w:val="both"/>
              <w:rPr>
                <w:rFonts w:asciiTheme="majorHAnsi" w:hAnsiTheme="majorHAnsi" w:cstheme="majorHAnsi"/>
                <w:sz w:val="26"/>
                <w:szCs w:val="26"/>
                <w:lang w:val="pt-BR"/>
              </w:rPr>
            </w:pPr>
            <w:r w:rsidRPr="008530C9">
              <w:rPr>
                <w:rFonts w:asciiTheme="majorHAnsi" w:hAnsiTheme="majorHAnsi" w:cstheme="majorHAnsi"/>
                <w:sz w:val="26"/>
                <w:szCs w:val="26"/>
                <w:lang w:val="pt-BR"/>
              </w:rPr>
              <w:t>Giao ban điều hành khảo sát, tính toán lại và thông qua HĐQT vào kỳ họp tới.</w:t>
            </w:r>
          </w:p>
          <w:p w:rsidR="009360E1" w:rsidRPr="008530C9" w:rsidRDefault="009360E1" w:rsidP="001D1C51">
            <w:pPr>
              <w:spacing w:before="40" w:after="40" w:line="264" w:lineRule="auto"/>
              <w:jc w:val="both"/>
              <w:rPr>
                <w:rFonts w:asciiTheme="majorHAnsi" w:hAnsiTheme="majorHAnsi" w:cstheme="majorHAnsi"/>
                <w:sz w:val="26"/>
                <w:szCs w:val="26"/>
                <w:lang w:val="pt-BR"/>
              </w:rPr>
            </w:pPr>
            <w:r w:rsidRPr="008530C9">
              <w:rPr>
                <w:rFonts w:asciiTheme="majorHAnsi" w:hAnsiTheme="majorHAnsi" w:cstheme="majorHAnsi"/>
                <w:sz w:val="26"/>
                <w:szCs w:val="26"/>
                <w:lang w:val="pt-BR"/>
              </w:rPr>
              <w:t>5. Thông qua kế hoạch dự trù vật tư và hợp đồng nguyên tắc với các đơn vị cung cấp năm 2019</w:t>
            </w:r>
          </w:p>
          <w:p w:rsidR="009360E1" w:rsidRPr="008530C9" w:rsidRDefault="009360E1" w:rsidP="001D1C51">
            <w:pPr>
              <w:spacing w:before="40" w:after="40" w:line="264" w:lineRule="auto"/>
              <w:jc w:val="both"/>
              <w:rPr>
                <w:rFonts w:asciiTheme="majorHAnsi" w:hAnsiTheme="majorHAnsi" w:cstheme="majorHAnsi"/>
                <w:sz w:val="26"/>
                <w:szCs w:val="26"/>
                <w:lang w:val="pt-BR"/>
              </w:rPr>
            </w:pPr>
            <w:r w:rsidRPr="008530C9">
              <w:rPr>
                <w:rFonts w:asciiTheme="majorHAnsi" w:hAnsiTheme="majorHAnsi" w:cstheme="majorHAnsi"/>
                <w:sz w:val="26"/>
                <w:szCs w:val="26"/>
                <w:lang w:val="pt-BR"/>
              </w:rPr>
              <w:t xml:space="preserve">6. Thông qua chủ trương đầu tư xây dựng nâng cấp Trạm bơm nước thô và bổ sung hồ lắng nhà máy cấp nước thị </w:t>
            </w:r>
            <w:r w:rsidRPr="008530C9">
              <w:rPr>
                <w:rFonts w:asciiTheme="majorHAnsi" w:hAnsiTheme="majorHAnsi" w:cstheme="majorHAnsi"/>
                <w:sz w:val="26"/>
                <w:szCs w:val="26"/>
                <w:lang w:val="pt-BR"/>
              </w:rPr>
              <w:lastRenderedPageBreak/>
              <w:t>trấn Chờ, huyện Yên Phong:</w:t>
            </w:r>
          </w:p>
          <w:p w:rsidR="009360E1" w:rsidRPr="008530C9" w:rsidRDefault="009360E1" w:rsidP="001D1C51">
            <w:pPr>
              <w:spacing w:before="40" w:after="40" w:line="264" w:lineRule="auto"/>
              <w:jc w:val="both"/>
              <w:rPr>
                <w:rFonts w:asciiTheme="majorHAnsi" w:hAnsiTheme="majorHAnsi" w:cstheme="majorHAnsi"/>
                <w:sz w:val="26"/>
                <w:szCs w:val="26"/>
                <w:lang w:val="pt-BR"/>
              </w:rPr>
            </w:pPr>
            <w:r w:rsidRPr="008530C9">
              <w:rPr>
                <w:rFonts w:asciiTheme="majorHAnsi" w:hAnsiTheme="majorHAnsi" w:cstheme="majorHAnsi"/>
                <w:sz w:val="26"/>
                <w:szCs w:val="26"/>
                <w:lang w:val="pt-BR"/>
              </w:rPr>
              <w:t>7. Thông qua đầu tư xây dựng tuyến ống cấp nước D315 bổ sung cho thành phố Bắc Ninh</w:t>
            </w:r>
          </w:p>
          <w:p w:rsidR="009360E1" w:rsidRPr="008530C9" w:rsidRDefault="009360E1" w:rsidP="001D1C51">
            <w:pPr>
              <w:spacing w:before="40" w:after="40" w:line="264" w:lineRule="auto"/>
              <w:jc w:val="both"/>
              <w:rPr>
                <w:rFonts w:asciiTheme="majorHAnsi" w:hAnsiTheme="majorHAnsi" w:cstheme="majorHAnsi"/>
                <w:sz w:val="26"/>
                <w:szCs w:val="26"/>
                <w:lang w:val="pt-BR"/>
              </w:rPr>
            </w:pPr>
            <w:r w:rsidRPr="008530C9">
              <w:rPr>
                <w:rFonts w:asciiTheme="majorHAnsi" w:hAnsiTheme="majorHAnsi" w:cstheme="majorHAnsi"/>
                <w:sz w:val="26"/>
                <w:szCs w:val="26"/>
                <w:lang w:val="pt-BR"/>
              </w:rPr>
              <w:t>8. Xem xét văn bản số 204/CV-LP ngày 19/12/2018 của Công ty Long Phương (TNHH) v/v đề nghị Công ty cổ phần Nước sạch Bắc Ninh tạm ứng kinh phí cho các nhà thầu để thực hiện "Dự án đầu tư xây dựng nhà máy nước mặt công suất 30.000 m3/ngày đêm":</w:t>
            </w:r>
          </w:p>
          <w:p w:rsidR="009360E1" w:rsidRPr="008530C9" w:rsidRDefault="009360E1" w:rsidP="001D1C51">
            <w:pPr>
              <w:spacing w:before="40" w:after="40" w:line="264" w:lineRule="auto"/>
              <w:jc w:val="both"/>
              <w:rPr>
                <w:rFonts w:asciiTheme="majorHAnsi" w:hAnsiTheme="majorHAnsi" w:cstheme="majorHAnsi"/>
                <w:sz w:val="26"/>
                <w:szCs w:val="26"/>
                <w:lang w:val="pt-BR"/>
              </w:rPr>
            </w:pPr>
            <w:r w:rsidRPr="008530C9">
              <w:rPr>
                <w:rFonts w:asciiTheme="majorHAnsi" w:hAnsiTheme="majorHAnsi" w:cstheme="majorHAnsi"/>
                <w:sz w:val="26"/>
                <w:szCs w:val="26"/>
                <w:lang w:val="pt-BR"/>
              </w:rPr>
              <w:t>9. Thông qua Hợp đồng mua quà cho CBCNV và Quà tặng khách hàng để tuyên truyền, vận động dùng nước:</w:t>
            </w:r>
          </w:p>
          <w:p w:rsidR="009360E1" w:rsidRPr="008530C9" w:rsidRDefault="009360E1" w:rsidP="001D1C51">
            <w:pPr>
              <w:spacing w:before="40" w:after="40" w:line="264" w:lineRule="auto"/>
              <w:jc w:val="both"/>
              <w:rPr>
                <w:rFonts w:asciiTheme="majorHAnsi" w:hAnsiTheme="majorHAnsi" w:cstheme="majorHAnsi"/>
                <w:sz w:val="26"/>
                <w:szCs w:val="26"/>
                <w:lang w:val="pt-BR"/>
              </w:rPr>
            </w:pPr>
            <w:r w:rsidRPr="008530C9">
              <w:rPr>
                <w:rFonts w:asciiTheme="majorHAnsi" w:hAnsiTheme="majorHAnsi" w:cstheme="majorHAnsi"/>
                <w:sz w:val="26"/>
                <w:szCs w:val="26"/>
                <w:lang w:val="pt-BR"/>
              </w:rPr>
              <w:t>10. Quà tặng CBCNV Công ty nhân dịp Tết âm lịch Kỷ Hợi, năm 2019:</w:t>
            </w:r>
          </w:p>
        </w:tc>
      </w:tr>
      <w:tr w:rsidR="008530C9" w:rsidRPr="000D0F36" w:rsidTr="00FF6954">
        <w:tc>
          <w:tcPr>
            <w:tcW w:w="709" w:type="dxa"/>
          </w:tcPr>
          <w:p w:rsidR="009360E1" w:rsidRPr="008530C9" w:rsidRDefault="009360E1" w:rsidP="001D1C51">
            <w:pPr>
              <w:pStyle w:val="ListParagraph"/>
              <w:numPr>
                <w:ilvl w:val="0"/>
                <w:numId w:val="34"/>
              </w:numPr>
              <w:spacing w:before="40" w:after="40" w:line="264" w:lineRule="auto"/>
              <w:ind w:left="530"/>
              <w:jc w:val="center"/>
              <w:rPr>
                <w:rFonts w:asciiTheme="majorHAnsi" w:hAnsiTheme="majorHAnsi" w:cstheme="majorHAnsi"/>
                <w:sz w:val="26"/>
                <w:szCs w:val="26"/>
                <w:lang w:val="pt-BR"/>
              </w:rPr>
            </w:pPr>
          </w:p>
        </w:tc>
        <w:tc>
          <w:tcPr>
            <w:tcW w:w="1418" w:type="dxa"/>
          </w:tcPr>
          <w:p w:rsidR="009360E1" w:rsidRPr="008530C9" w:rsidRDefault="009360E1" w:rsidP="00BC65D7">
            <w:pPr>
              <w:spacing w:before="40" w:after="40" w:line="264" w:lineRule="auto"/>
              <w:jc w:val="both"/>
              <w:rPr>
                <w:rFonts w:asciiTheme="majorHAnsi" w:hAnsiTheme="majorHAnsi" w:cstheme="majorHAnsi"/>
                <w:sz w:val="26"/>
                <w:szCs w:val="26"/>
                <w:lang w:val="pt-BR"/>
              </w:rPr>
            </w:pPr>
            <w:r w:rsidRPr="008530C9">
              <w:rPr>
                <w:rFonts w:asciiTheme="majorHAnsi" w:hAnsiTheme="majorHAnsi" w:cstheme="majorHAnsi"/>
                <w:sz w:val="26"/>
                <w:szCs w:val="26"/>
                <w:lang w:val="pt-BR"/>
              </w:rPr>
              <w:t>11/01/2019</w:t>
            </w:r>
          </w:p>
        </w:tc>
        <w:tc>
          <w:tcPr>
            <w:tcW w:w="1559" w:type="dxa"/>
          </w:tcPr>
          <w:p w:rsidR="009360E1" w:rsidRPr="008530C9" w:rsidRDefault="009360E1" w:rsidP="001D1C51">
            <w:pPr>
              <w:spacing w:before="40" w:after="40" w:line="264" w:lineRule="auto"/>
              <w:rPr>
                <w:rFonts w:asciiTheme="majorHAnsi" w:hAnsiTheme="majorHAnsi" w:cstheme="majorHAnsi"/>
                <w:sz w:val="26"/>
                <w:szCs w:val="26"/>
                <w:lang w:val="pt-BR"/>
              </w:rPr>
            </w:pPr>
            <w:r w:rsidRPr="008530C9">
              <w:rPr>
                <w:rFonts w:asciiTheme="majorHAnsi" w:hAnsiTheme="majorHAnsi" w:cstheme="majorHAnsi"/>
                <w:sz w:val="26"/>
                <w:szCs w:val="26"/>
                <w:lang w:val="pt-BR"/>
              </w:rPr>
              <w:t>5  TVHĐQT +BKS</w:t>
            </w:r>
          </w:p>
        </w:tc>
        <w:tc>
          <w:tcPr>
            <w:tcW w:w="6237" w:type="dxa"/>
          </w:tcPr>
          <w:p w:rsidR="009360E1" w:rsidRPr="008530C9" w:rsidRDefault="009360E1" w:rsidP="001D1C51">
            <w:pPr>
              <w:spacing w:before="40" w:after="40" w:line="264" w:lineRule="auto"/>
              <w:jc w:val="both"/>
              <w:rPr>
                <w:rFonts w:asciiTheme="majorHAnsi" w:hAnsiTheme="majorHAnsi" w:cstheme="majorHAnsi"/>
                <w:sz w:val="26"/>
                <w:szCs w:val="26"/>
                <w:lang w:val="pt-BR"/>
              </w:rPr>
            </w:pPr>
            <w:r w:rsidRPr="008530C9">
              <w:rPr>
                <w:rFonts w:asciiTheme="majorHAnsi" w:hAnsiTheme="majorHAnsi" w:cstheme="majorHAnsi"/>
                <w:sz w:val="26"/>
                <w:szCs w:val="26"/>
                <w:lang w:val="pt-BR"/>
              </w:rPr>
              <w:t>1. Kè đá móng, san nền, xây nhà tạm để làm việc tại khu đất Xã Hòa Long, thành phố Bắc Ninh:</w:t>
            </w:r>
          </w:p>
          <w:p w:rsidR="009360E1" w:rsidRPr="008530C9" w:rsidRDefault="009360E1" w:rsidP="001D1C51">
            <w:pPr>
              <w:spacing w:before="40" w:after="40" w:line="264" w:lineRule="auto"/>
              <w:jc w:val="both"/>
              <w:rPr>
                <w:rFonts w:asciiTheme="majorHAnsi" w:hAnsiTheme="majorHAnsi" w:cstheme="majorHAnsi"/>
                <w:sz w:val="26"/>
                <w:szCs w:val="26"/>
                <w:lang w:val="pt-BR"/>
              </w:rPr>
            </w:pPr>
            <w:r w:rsidRPr="008530C9">
              <w:rPr>
                <w:rFonts w:asciiTheme="majorHAnsi" w:hAnsiTheme="majorHAnsi" w:cstheme="majorHAnsi"/>
                <w:sz w:val="26"/>
                <w:szCs w:val="26"/>
                <w:lang w:val="pt-BR"/>
              </w:rPr>
              <w:t>2. Thông qua hợp đồng thuê tài sản là mạng lưới đường ống cấp nước của 4 xã Bồng Lai; Việt Hùng; Phượng Mao; Phương Liễu thuộc huyện Quế Võ</w:t>
            </w:r>
          </w:p>
        </w:tc>
      </w:tr>
      <w:tr w:rsidR="008530C9" w:rsidRPr="000D0F36" w:rsidTr="00FF6954">
        <w:tc>
          <w:tcPr>
            <w:tcW w:w="709" w:type="dxa"/>
          </w:tcPr>
          <w:p w:rsidR="009360E1" w:rsidRPr="008530C9" w:rsidRDefault="009360E1" w:rsidP="001D1C51">
            <w:pPr>
              <w:pStyle w:val="ListParagraph"/>
              <w:numPr>
                <w:ilvl w:val="0"/>
                <w:numId w:val="34"/>
              </w:numPr>
              <w:spacing w:before="40" w:after="40" w:line="264" w:lineRule="auto"/>
              <w:ind w:left="530"/>
              <w:jc w:val="center"/>
              <w:rPr>
                <w:rFonts w:asciiTheme="majorHAnsi" w:hAnsiTheme="majorHAnsi" w:cstheme="majorHAnsi"/>
                <w:sz w:val="26"/>
                <w:szCs w:val="26"/>
                <w:lang w:val="pt-BR"/>
              </w:rPr>
            </w:pPr>
          </w:p>
        </w:tc>
        <w:tc>
          <w:tcPr>
            <w:tcW w:w="1418" w:type="dxa"/>
          </w:tcPr>
          <w:p w:rsidR="009360E1" w:rsidRPr="008530C9" w:rsidRDefault="009360E1" w:rsidP="00BC65D7">
            <w:pPr>
              <w:spacing w:before="40" w:after="40" w:line="264" w:lineRule="auto"/>
              <w:jc w:val="both"/>
              <w:rPr>
                <w:rFonts w:asciiTheme="majorHAnsi" w:hAnsiTheme="majorHAnsi" w:cstheme="majorHAnsi"/>
                <w:sz w:val="26"/>
                <w:szCs w:val="26"/>
                <w:lang w:val="pt-BR"/>
              </w:rPr>
            </w:pPr>
            <w:r w:rsidRPr="008530C9">
              <w:rPr>
                <w:rFonts w:asciiTheme="majorHAnsi" w:hAnsiTheme="majorHAnsi" w:cstheme="majorHAnsi"/>
                <w:sz w:val="26"/>
                <w:szCs w:val="26"/>
                <w:lang w:val="pt-BR"/>
              </w:rPr>
              <w:t>25/01/2019</w:t>
            </w:r>
          </w:p>
        </w:tc>
        <w:tc>
          <w:tcPr>
            <w:tcW w:w="1559" w:type="dxa"/>
          </w:tcPr>
          <w:p w:rsidR="009360E1" w:rsidRPr="008530C9" w:rsidRDefault="009360E1" w:rsidP="001D1C51">
            <w:pPr>
              <w:spacing w:before="40" w:after="40" w:line="264" w:lineRule="auto"/>
              <w:rPr>
                <w:rFonts w:asciiTheme="majorHAnsi" w:hAnsiTheme="majorHAnsi" w:cstheme="majorHAnsi"/>
                <w:sz w:val="26"/>
                <w:szCs w:val="26"/>
                <w:lang w:val="pt-BR"/>
              </w:rPr>
            </w:pPr>
            <w:r w:rsidRPr="008530C9">
              <w:rPr>
                <w:rFonts w:asciiTheme="majorHAnsi" w:hAnsiTheme="majorHAnsi" w:cstheme="majorHAnsi"/>
                <w:sz w:val="26"/>
                <w:szCs w:val="26"/>
                <w:lang w:val="pt-BR"/>
              </w:rPr>
              <w:t>Lấy phiếu ý kiến HĐQT</w:t>
            </w:r>
          </w:p>
        </w:tc>
        <w:tc>
          <w:tcPr>
            <w:tcW w:w="6237" w:type="dxa"/>
          </w:tcPr>
          <w:p w:rsidR="009360E1" w:rsidRPr="008530C9" w:rsidRDefault="009360E1" w:rsidP="001D1C51">
            <w:pPr>
              <w:spacing w:before="40" w:after="40" w:line="264" w:lineRule="auto"/>
              <w:jc w:val="both"/>
              <w:rPr>
                <w:rFonts w:asciiTheme="majorHAnsi" w:hAnsiTheme="majorHAnsi" w:cstheme="majorHAnsi"/>
                <w:sz w:val="26"/>
                <w:szCs w:val="26"/>
                <w:lang w:val="pt-BR"/>
              </w:rPr>
            </w:pPr>
            <w:r w:rsidRPr="008530C9">
              <w:rPr>
                <w:rFonts w:asciiTheme="majorHAnsi" w:hAnsiTheme="majorHAnsi" w:cstheme="majorHAnsi"/>
                <w:sz w:val="26"/>
                <w:szCs w:val="26"/>
                <w:lang w:val="pt-BR"/>
              </w:rPr>
              <w:t>Thông qua hợp đồng tín dụng số 01/2019/4474024/HĐTD giữa Công ty cổ phần Nước sạch Bắc Ninh và Ngân hàng TMCP đầu tư và phát triển Việt Nam, chi nhánh Kinh Bắc v/v vay với tổng số tiền là: 20.000.000.000 đồng (bằng chữ: Hai mươi tỷ đồng).</w:t>
            </w:r>
          </w:p>
        </w:tc>
      </w:tr>
      <w:tr w:rsidR="008530C9" w:rsidRPr="000D0F36" w:rsidTr="00FF0501">
        <w:trPr>
          <w:trHeight w:val="4855"/>
        </w:trPr>
        <w:tc>
          <w:tcPr>
            <w:tcW w:w="709" w:type="dxa"/>
          </w:tcPr>
          <w:p w:rsidR="009360E1" w:rsidRPr="008530C9" w:rsidRDefault="009360E1" w:rsidP="001D1C51">
            <w:pPr>
              <w:pStyle w:val="ListParagraph"/>
              <w:numPr>
                <w:ilvl w:val="0"/>
                <w:numId w:val="34"/>
              </w:numPr>
              <w:spacing w:before="40" w:after="40" w:line="264" w:lineRule="auto"/>
              <w:ind w:left="530"/>
              <w:jc w:val="center"/>
              <w:rPr>
                <w:rFonts w:asciiTheme="majorHAnsi" w:hAnsiTheme="majorHAnsi" w:cstheme="majorHAnsi"/>
                <w:sz w:val="26"/>
                <w:szCs w:val="26"/>
                <w:lang w:val="pt-BR"/>
              </w:rPr>
            </w:pPr>
          </w:p>
        </w:tc>
        <w:tc>
          <w:tcPr>
            <w:tcW w:w="1418" w:type="dxa"/>
          </w:tcPr>
          <w:p w:rsidR="009360E1" w:rsidRPr="008530C9" w:rsidRDefault="009360E1" w:rsidP="00BC65D7">
            <w:pPr>
              <w:spacing w:before="40" w:after="40" w:line="264" w:lineRule="auto"/>
              <w:jc w:val="both"/>
              <w:rPr>
                <w:rFonts w:asciiTheme="majorHAnsi" w:hAnsiTheme="majorHAnsi" w:cstheme="majorHAnsi"/>
                <w:sz w:val="26"/>
                <w:szCs w:val="26"/>
                <w:lang w:val="pt-BR"/>
              </w:rPr>
            </w:pPr>
            <w:r w:rsidRPr="008530C9">
              <w:rPr>
                <w:rFonts w:asciiTheme="majorHAnsi" w:hAnsiTheme="majorHAnsi" w:cstheme="majorHAnsi"/>
                <w:sz w:val="26"/>
                <w:szCs w:val="26"/>
                <w:lang w:val="pt-BR"/>
              </w:rPr>
              <w:t>07/03/2019</w:t>
            </w:r>
          </w:p>
        </w:tc>
        <w:tc>
          <w:tcPr>
            <w:tcW w:w="1559" w:type="dxa"/>
          </w:tcPr>
          <w:p w:rsidR="009360E1" w:rsidRPr="008530C9" w:rsidRDefault="009360E1" w:rsidP="001D1C51">
            <w:pPr>
              <w:spacing w:before="40" w:after="40" w:line="264" w:lineRule="auto"/>
              <w:rPr>
                <w:rFonts w:asciiTheme="majorHAnsi" w:hAnsiTheme="majorHAnsi" w:cstheme="majorHAnsi"/>
                <w:sz w:val="26"/>
                <w:szCs w:val="26"/>
                <w:lang w:val="pt-BR"/>
              </w:rPr>
            </w:pPr>
            <w:r w:rsidRPr="008530C9">
              <w:rPr>
                <w:rFonts w:asciiTheme="majorHAnsi" w:hAnsiTheme="majorHAnsi" w:cstheme="majorHAnsi"/>
                <w:sz w:val="26"/>
                <w:szCs w:val="26"/>
                <w:lang w:val="pt-BR"/>
              </w:rPr>
              <w:t>5  TVHĐQT +BKS</w:t>
            </w:r>
          </w:p>
        </w:tc>
        <w:tc>
          <w:tcPr>
            <w:tcW w:w="6237" w:type="dxa"/>
          </w:tcPr>
          <w:p w:rsidR="009360E1" w:rsidRPr="008530C9" w:rsidRDefault="009360E1" w:rsidP="001D1C51">
            <w:pPr>
              <w:spacing w:before="40" w:after="40" w:line="264" w:lineRule="auto"/>
              <w:jc w:val="both"/>
              <w:rPr>
                <w:rFonts w:asciiTheme="majorHAnsi" w:hAnsiTheme="majorHAnsi" w:cstheme="majorHAnsi"/>
                <w:sz w:val="26"/>
                <w:szCs w:val="26"/>
                <w:lang w:val="pt-BR"/>
              </w:rPr>
            </w:pPr>
            <w:r w:rsidRPr="008530C9">
              <w:rPr>
                <w:rFonts w:asciiTheme="majorHAnsi" w:hAnsiTheme="majorHAnsi" w:cstheme="majorHAnsi"/>
                <w:sz w:val="26"/>
                <w:szCs w:val="26"/>
                <w:lang w:val="pt-BR"/>
              </w:rPr>
              <w:t>1. Thông qua phương án đầu tư nâng công suất Nhà máy cấp nước</w:t>
            </w:r>
            <w:r w:rsidR="0079077C" w:rsidRPr="008530C9">
              <w:rPr>
                <w:rFonts w:asciiTheme="majorHAnsi" w:hAnsiTheme="majorHAnsi" w:cstheme="majorHAnsi"/>
                <w:sz w:val="26"/>
                <w:szCs w:val="26"/>
                <w:lang w:val="pt-BR"/>
              </w:rPr>
              <w:t xml:space="preserve"> thị trấn Thứa, huyện Lương Tài.</w:t>
            </w:r>
          </w:p>
          <w:p w:rsidR="009360E1" w:rsidRPr="008530C9" w:rsidRDefault="009360E1" w:rsidP="001D1C51">
            <w:pPr>
              <w:spacing w:before="40" w:after="40" w:line="264" w:lineRule="auto"/>
              <w:jc w:val="both"/>
              <w:rPr>
                <w:rFonts w:asciiTheme="majorHAnsi" w:hAnsiTheme="majorHAnsi" w:cstheme="majorHAnsi"/>
                <w:sz w:val="26"/>
                <w:szCs w:val="26"/>
                <w:lang w:val="pt-BR"/>
              </w:rPr>
            </w:pPr>
            <w:r w:rsidRPr="008530C9">
              <w:rPr>
                <w:rFonts w:asciiTheme="majorHAnsi" w:hAnsiTheme="majorHAnsi" w:cstheme="majorHAnsi"/>
                <w:sz w:val="26"/>
                <w:szCs w:val="26"/>
                <w:lang w:val="pt-BR"/>
              </w:rPr>
              <w:t>2. Thông qua chủ trương mua máy phát điện cho các nhà máy cấp nước thị trấn: Chờ; Gia Bình; Thứa (dự phòng khi mất điện).</w:t>
            </w:r>
          </w:p>
          <w:p w:rsidR="009360E1" w:rsidRPr="008530C9" w:rsidRDefault="009360E1" w:rsidP="0079077C">
            <w:pPr>
              <w:spacing w:before="40" w:after="40" w:line="264" w:lineRule="auto"/>
              <w:jc w:val="both"/>
              <w:rPr>
                <w:rFonts w:asciiTheme="majorHAnsi" w:hAnsiTheme="majorHAnsi" w:cstheme="majorHAnsi"/>
                <w:sz w:val="26"/>
                <w:szCs w:val="26"/>
                <w:lang w:val="pt-BR"/>
              </w:rPr>
            </w:pPr>
            <w:r w:rsidRPr="008530C9">
              <w:rPr>
                <w:rFonts w:asciiTheme="majorHAnsi" w:hAnsiTheme="majorHAnsi" w:cstheme="majorHAnsi"/>
                <w:sz w:val="26"/>
                <w:szCs w:val="26"/>
                <w:lang w:val="pt-BR"/>
              </w:rPr>
              <w:t>3. Thông qua hợp đồng nguyên tắc mua ống với Công ty nhựa Châu Âu Xanh và hợp đồng mua bơm chìm cho Nhà máy nước thị trấn Chờ.</w:t>
            </w:r>
          </w:p>
          <w:p w:rsidR="009360E1" w:rsidRPr="008530C9" w:rsidRDefault="009360E1" w:rsidP="001D1C51">
            <w:pPr>
              <w:spacing w:before="40" w:after="40" w:line="264" w:lineRule="auto"/>
              <w:jc w:val="both"/>
              <w:rPr>
                <w:rFonts w:asciiTheme="majorHAnsi" w:hAnsiTheme="majorHAnsi" w:cstheme="majorHAnsi"/>
                <w:sz w:val="26"/>
                <w:szCs w:val="26"/>
                <w:lang w:val="pt-BR"/>
              </w:rPr>
            </w:pPr>
            <w:r w:rsidRPr="008530C9">
              <w:rPr>
                <w:rFonts w:asciiTheme="majorHAnsi" w:hAnsiTheme="majorHAnsi" w:cstheme="majorHAnsi"/>
                <w:sz w:val="26"/>
                <w:szCs w:val="26"/>
                <w:lang w:val="pt-BR"/>
              </w:rPr>
              <w:t>4. Thông qua tạm ứng cổ tức cho cổ đông 6 tháng cuối năm 2018.</w:t>
            </w:r>
          </w:p>
          <w:p w:rsidR="009360E1" w:rsidRPr="008530C9" w:rsidRDefault="009360E1" w:rsidP="001D1C51">
            <w:pPr>
              <w:spacing w:before="40" w:after="40" w:line="264" w:lineRule="auto"/>
              <w:jc w:val="both"/>
              <w:rPr>
                <w:rFonts w:asciiTheme="majorHAnsi" w:hAnsiTheme="majorHAnsi" w:cstheme="majorHAnsi"/>
                <w:sz w:val="26"/>
                <w:szCs w:val="26"/>
                <w:lang w:val="pt-BR"/>
              </w:rPr>
            </w:pPr>
            <w:r w:rsidRPr="008530C9">
              <w:rPr>
                <w:rFonts w:asciiTheme="majorHAnsi" w:hAnsiTheme="majorHAnsi" w:cstheme="majorHAnsi"/>
                <w:sz w:val="26"/>
                <w:szCs w:val="26"/>
                <w:lang w:val="pt-BR"/>
              </w:rPr>
              <w:t>5. Thông qua thời gian tổ chức Đại hội đồng cổ đông thường niên năm 2019 (vào ngày 26/04/2019, thứ 6).</w:t>
            </w:r>
          </w:p>
          <w:p w:rsidR="009360E1" w:rsidRPr="008530C9" w:rsidRDefault="009360E1" w:rsidP="0079077C">
            <w:pPr>
              <w:spacing w:before="40" w:after="40" w:line="264" w:lineRule="auto"/>
              <w:jc w:val="both"/>
              <w:rPr>
                <w:rFonts w:asciiTheme="majorHAnsi" w:hAnsiTheme="majorHAnsi" w:cstheme="majorHAnsi"/>
                <w:sz w:val="26"/>
                <w:szCs w:val="26"/>
                <w:lang w:val="pt-BR"/>
              </w:rPr>
            </w:pPr>
            <w:r w:rsidRPr="008530C9">
              <w:rPr>
                <w:rFonts w:asciiTheme="majorHAnsi" w:hAnsiTheme="majorHAnsi" w:cstheme="majorHAnsi"/>
                <w:sz w:val="26"/>
                <w:szCs w:val="26"/>
                <w:lang w:val="pt-BR"/>
              </w:rPr>
              <w:t>6. Thông qua mặt bằng bố trí phòng làm việc tại khu đất Xã Hòa Long.</w:t>
            </w:r>
          </w:p>
        </w:tc>
      </w:tr>
      <w:tr w:rsidR="008530C9" w:rsidRPr="000D0F36" w:rsidTr="00FF6954">
        <w:tc>
          <w:tcPr>
            <w:tcW w:w="709" w:type="dxa"/>
          </w:tcPr>
          <w:p w:rsidR="009360E1" w:rsidRPr="008530C9" w:rsidRDefault="009360E1" w:rsidP="001D1C51">
            <w:pPr>
              <w:pStyle w:val="ListParagraph"/>
              <w:numPr>
                <w:ilvl w:val="0"/>
                <w:numId w:val="34"/>
              </w:numPr>
              <w:spacing w:before="40" w:after="40" w:line="264" w:lineRule="auto"/>
              <w:ind w:left="530"/>
              <w:jc w:val="center"/>
              <w:rPr>
                <w:rFonts w:asciiTheme="majorHAnsi" w:hAnsiTheme="majorHAnsi" w:cstheme="majorHAnsi"/>
                <w:sz w:val="26"/>
                <w:szCs w:val="26"/>
                <w:lang w:val="pt-BR"/>
              </w:rPr>
            </w:pPr>
          </w:p>
        </w:tc>
        <w:tc>
          <w:tcPr>
            <w:tcW w:w="1418" w:type="dxa"/>
          </w:tcPr>
          <w:p w:rsidR="009360E1" w:rsidRPr="008530C9" w:rsidRDefault="009360E1" w:rsidP="00BC65D7">
            <w:pPr>
              <w:spacing w:before="40" w:after="40" w:line="264" w:lineRule="auto"/>
              <w:jc w:val="both"/>
              <w:rPr>
                <w:rFonts w:asciiTheme="majorHAnsi" w:hAnsiTheme="majorHAnsi" w:cstheme="majorHAnsi"/>
                <w:sz w:val="26"/>
                <w:szCs w:val="26"/>
                <w:lang w:val="pt-BR"/>
              </w:rPr>
            </w:pPr>
            <w:r w:rsidRPr="008530C9">
              <w:rPr>
                <w:rFonts w:asciiTheme="majorHAnsi" w:hAnsiTheme="majorHAnsi" w:cstheme="majorHAnsi"/>
                <w:sz w:val="26"/>
                <w:szCs w:val="26"/>
                <w:lang w:val="pt-BR"/>
              </w:rPr>
              <w:t>26/3/2019</w:t>
            </w:r>
          </w:p>
        </w:tc>
        <w:tc>
          <w:tcPr>
            <w:tcW w:w="1559" w:type="dxa"/>
          </w:tcPr>
          <w:p w:rsidR="009360E1" w:rsidRPr="008530C9" w:rsidRDefault="009360E1" w:rsidP="001D1C51">
            <w:pPr>
              <w:spacing w:before="40" w:after="40" w:line="264" w:lineRule="auto"/>
              <w:rPr>
                <w:rFonts w:asciiTheme="majorHAnsi" w:hAnsiTheme="majorHAnsi" w:cstheme="majorHAnsi"/>
                <w:sz w:val="26"/>
                <w:szCs w:val="26"/>
                <w:lang w:val="pt-BR"/>
              </w:rPr>
            </w:pPr>
            <w:r w:rsidRPr="008530C9">
              <w:rPr>
                <w:rFonts w:asciiTheme="majorHAnsi" w:hAnsiTheme="majorHAnsi" w:cstheme="majorHAnsi"/>
                <w:sz w:val="26"/>
                <w:szCs w:val="26"/>
                <w:lang w:val="pt-BR"/>
              </w:rPr>
              <w:t>Lấy phiếu ý kiến HĐQT</w:t>
            </w:r>
          </w:p>
        </w:tc>
        <w:tc>
          <w:tcPr>
            <w:tcW w:w="6237" w:type="dxa"/>
          </w:tcPr>
          <w:p w:rsidR="009360E1" w:rsidRPr="008530C9" w:rsidRDefault="009360E1" w:rsidP="001D1C51">
            <w:pPr>
              <w:spacing w:before="40" w:after="40" w:line="264" w:lineRule="auto"/>
              <w:jc w:val="both"/>
              <w:rPr>
                <w:rFonts w:asciiTheme="majorHAnsi" w:hAnsiTheme="majorHAnsi" w:cstheme="majorHAnsi"/>
                <w:sz w:val="26"/>
                <w:szCs w:val="26"/>
                <w:lang w:val="pt-BR"/>
              </w:rPr>
            </w:pPr>
            <w:r w:rsidRPr="008530C9">
              <w:rPr>
                <w:rFonts w:asciiTheme="majorHAnsi" w:hAnsiTheme="majorHAnsi" w:cstheme="majorHAnsi"/>
                <w:sz w:val="26"/>
                <w:szCs w:val="26"/>
                <w:lang w:val="pt-BR"/>
              </w:rPr>
              <w:t xml:space="preserve">1. </w:t>
            </w:r>
            <w:r w:rsidR="0079077C" w:rsidRPr="008530C9">
              <w:rPr>
                <w:rFonts w:asciiTheme="majorHAnsi" w:hAnsiTheme="majorHAnsi" w:cstheme="majorHAnsi"/>
                <w:sz w:val="26"/>
                <w:szCs w:val="26"/>
                <w:lang w:val="pt-BR"/>
              </w:rPr>
              <w:t>T</w:t>
            </w:r>
            <w:r w:rsidRPr="008530C9">
              <w:rPr>
                <w:rFonts w:asciiTheme="majorHAnsi" w:hAnsiTheme="majorHAnsi" w:cstheme="majorHAnsi"/>
                <w:sz w:val="26"/>
                <w:szCs w:val="26"/>
                <w:lang w:val="pt-BR"/>
              </w:rPr>
              <w:t>hông qua Hợp đồng cung cấp dịch vụ phát hành hóa đơn điện tử với Trung tâm kinh doanh VNPT - Bắc Ninh theo đề xuất của Ban điều hành.</w:t>
            </w:r>
          </w:p>
          <w:p w:rsidR="009360E1" w:rsidRPr="008530C9" w:rsidRDefault="0079077C" w:rsidP="001D1C51">
            <w:pPr>
              <w:spacing w:before="40" w:after="40" w:line="264" w:lineRule="auto"/>
              <w:jc w:val="both"/>
              <w:rPr>
                <w:rFonts w:asciiTheme="majorHAnsi" w:hAnsiTheme="majorHAnsi" w:cstheme="majorHAnsi"/>
                <w:sz w:val="26"/>
                <w:szCs w:val="26"/>
                <w:lang w:val="pt-BR"/>
              </w:rPr>
            </w:pPr>
            <w:r w:rsidRPr="008530C9">
              <w:rPr>
                <w:rFonts w:asciiTheme="majorHAnsi" w:hAnsiTheme="majorHAnsi" w:cstheme="majorHAnsi"/>
                <w:sz w:val="26"/>
                <w:szCs w:val="26"/>
                <w:lang w:val="pt-BR"/>
              </w:rPr>
              <w:t>2. X</w:t>
            </w:r>
            <w:r w:rsidR="009360E1" w:rsidRPr="008530C9">
              <w:rPr>
                <w:rFonts w:asciiTheme="majorHAnsi" w:hAnsiTheme="majorHAnsi" w:cstheme="majorHAnsi"/>
                <w:sz w:val="26"/>
                <w:szCs w:val="26"/>
                <w:lang w:val="pt-BR"/>
              </w:rPr>
              <w:t xml:space="preserve">ây thêm bể chứa nước sạch tại Nhà máy thị trấn Thứa, huyện Lương Tài chứa dung tích hữu ích 800 m3 </w:t>
            </w:r>
            <w:r w:rsidR="009360E1" w:rsidRPr="008530C9">
              <w:rPr>
                <w:rFonts w:asciiTheme="majorHAnsi" w:hAnsiTheme="majorHAnsi" w:cstheme="majorHAnsi"/>
                <w:sz w:val="26"/>
                <w:szCs w:val="26"/>
                <w:lang w:val="pt-BR"/>
              </w:rPr>
              <w:lastRenderedPageBreak/>
              <w:t xml:space="preserve">(dung tích chứa nước tổng 1000 m3). </w:t>
            </w:r>
          </w:p>
        </w:tc>
      </w:tr>
    </w:tbl>
    <w:p w:rsidR="001A74EE" w:rsidRPr="00BC65D7" w:rsidRDefault="0009724C" w:rsidP="00BC65D7">
      <w:pPr>
        <w:spacing w:before="40" w:after="40" w:line="264" w:lineRule="auto"/>
        <w:ind w:firstLine="720"/>
        <w:jc w:val="both"/>
        <w:rPr>
          <w:rFonts w:asciiTheme="majorHAnsi" w:hAnsiTheme="majorHAnsi" w:cstheme="majorHAnsi"/>
          <w:b/>
          <w:sz w:val="26"/>
          <w:szCs w:val="26"/>
          <w:lang w:val="pt-BR"/>
        </w:rPr>
      </w:pPr>
      <w:r>
        <w:rPr>
          <w:rFonts w:asciiTheme="majorHAnsi" w:hAnsiTheme="majorHAnsi" w:cstheme="majorHAnsi"/>
          <w:b/>
          <w:sz w:val="26"/>
          <w:szCs w:val="26"/>
          <w:lang w:val="pt-BR"/>
        </w:rPr>
        <w:lastRenderedPageBreak/>
        <w:t>4</w:t>
      </w:r>
      <w:r w:rsidR="001A74EE" w:rsidRPr="00BC65D7">
        <w:rPr>
          <w:rFonts w:asciiTheme="majorHAnsi" w:hAnsiTheme="majorHAnsi" w:cstheme="majorHAnsi"/>
          <w:b/>
          <w:sz w:val="26"/>
          <w:szCs w:val="26"/>
          <w:lang w:val="pt-BR"/>
        </w:rPr>
        <w:t>- Đánh giá về hoạt động của Ban tổng Giám đốc:</w:t>
      </w:r>
    </w:p>
    <w:p w:rsidR="008E3AF1" w:rsidRPr="00BC65D7" w:rsidRDefault="00FE3C3E" w:rsidP="00BC65D7">
      <w:pPr>
        <w:spacing w:before="40" w:after="40" w:line="264" w:lineRule="auto"/>
        <w:ind w:firstLine="720"/>
        <w:jc w:val="both"/>
        <w:rPr>
          <w:rFonts w:asciiTheme="majorHAnsi" w:hAnsiTheme="majorHAnsi" w:cstheme="majorHAnsi"/>
          <w:sz w:val="26"/>
          <w:szCs w:val="26"/>
          <w:lang w:val="pt-BR"/>
        </w:rPr>
      </w:pPr>
      <w:r>
        <w:rPr>
          <w:rFonts w:asciiTheme="majorHAnsi" w:hAnsiTheme="majorHAnsi" w:cstheme="majorHAnsi"/>
          <w:sz w:val="26"/>
          <w:szCs w:val="26"/>
          <w:lang w:val="pt-BR"/>
        </w:rPr>
        <w:t xml:space="preserve">Hoạt động của </w:t>
      </w:r>
      <w:r w:rsidR="00FF0501">
        <w:rPr>
          <w:rFonts w:asciiTheme="majorHAnsi" w:hAnsiTheme="majorHAnsi" w:cstheme="majorHAnsi"/>
          <w:sz w:val="26"/>
          <w:szCs w:val="26"/>
          <w:lang w:val="pt-BR"/>
        </w:rPr>
        <w:t>Ban G</w:t>
      </w:r>
      <w:r>
        <w:rPr>
          <w:rFonts w:asciiTheme="majorHAnsi" w:hAnsiTheme="majorHAnsi" w:cstheme="majorHAnsi"/>
          <w:sz w:val="26"/>
          <w:szCs w:val="26"/>
          <w:lang w:val="pt-BR"/>
        </w:rPr>
        <w:t>iám đốc trong năm 2018</w:t>
      </w:r>
      <w:r w:rsidR="001A74EE" w:rsidRPr="00BC65D7">
        <w:rPr>
          <w:rFonts w:asciiTheme="majorHAnsi" w:hAnsiTheme="majorHAnsi" w:cstheme="majorHAnsi"/>
          <w:sz w:val="26"/>
          <w:szCs w:val="26"/>
          <w:lang w:val="pt-BR"/>
        </w:rPr>
        <w:t xml:space="preserve"> Công ty cổ phần nước sạch Bắc ninh </w:t>
      </w:r>
      <w:r>
        <w:rPr>
          <w:rFonts w:asciiTheme="majorHAnsi" w:hAnsiTheme="majorHAnsi" w:cstheme="majorHAnsi"/>
          <w:sz w:val="26"/>
          <w:szCs w:val="26"/>
          <w:lang w:val="pt-BR"/>
        </w:rPr>
        <w:t xml:space="preserve"> đã khắc phục được một số các hạn chế của năm trước, như </w:t>
      </w:r>
    </w:p>
    <w:p w:rsidR="001A74EE" w:rsidRDefault="00FE3C3E" w:rsidP="00E63FDF">
      <w:pPr>
        <w:spacing w:before="40" w:after="40" w:line="264" w:lineRule="auto"/>
        <w:ind w:firstLine="720"/>
        <w:jc w:val="both"/>
        <w:rPr>
          <w:rFonts w:asciiTheme="majorHAnsi" w:hAnsiTheme="majorHAnsi" w:cstheme="majorHAnsi"/>
          <w:sz w:val="26"/>
          <w:szCs w:val="26"/>
          <w:lang w:val="pt-BR"/>
        </w:rPr>
      </w:pPr>
      <w:r>
        <w:rPr>
          <w:rFonts w:asciiTheme="majorHAnsi" w:hAnsiTheme="majorHAnsi" w:cstheme="majorHAnsi"/>
          <w:sz w:val="26"/>
          <w:szCs w:val="26"/>
          <w:lang w:val="pt-BR"/>
        </w:rPr>
        <w:t>- Công tác điều hành hoạt động sản s</w:t>
      </w:r>
      <w:r w:rsidR="001A74EE" w:rsidRPr="00BC65D7">
        <w:rPr>
          <w:rFonts w:asciiTheme="majorHAnsi" w:hAnsiTheme="majorHAnsi" w:cstheme="majorHAnsi"/>
          <w:sz w:val="26"/>
          <w:szCs w:val="26"/>
          <w:lang w:val="pt-BR"/>
        </w:rPr>
        <w:t>u</w:t>
      </w:r>
      <w:r>
        <w:rPr>
          <w:rFonts w:asciiTheme="majorHAnsi" w:hAnsiTheme="majorHAnsi" w:cstheme="majorHAnsi"/>
          <w:sz w:val="26"/>
          <w:szCs w:val="26"/>
          <w:lang w:val="pt-BR"/>
        </w:rPr>
        <w:t>ất kinh doanh của Công ty về cơ bản</w:t>
      </w:r>
      <w:r w:rsidR="001A74EE" w:rsidRPr="00BC65D7">
        <w:rPr>
          <w:rFonts w:asciiTheme="majorHAnsi" w:hAnsiTheme="majorHAnsi" w:cstheme="majorHAnsi"/>
          <w:sz w:val="26"/>
          <w:szCs w:val="26"/>
          <w:lang w:val="pt-BR"/>
        </w:rPr>
        <w:t xml:space="preserve"> hoàn thành</w:t>
      </w:r>
      <w:r>
        <w:rPr>
          <w:rFonts w:asciiTheme="majorHAnsi" w:hAnsiTheme="majorHAnsi" w:cstheme="majorHAnsi"/>
          <w:sz w:val="26"/>
          <w:szCs w:val="26"/>
          <w:lang w:val="pt-BR"/>
        </w:rPr>
        <w:t xml:space="preserve"> nhiệm vụ cấp nước được giao,</w:t>
      </w:r>
      <w:r w:rsidR="00B8008B">
        <w:rPr>
          <w:rFonts w:asciiTheme="majorHAnsi" w:hAnsiTheme="majorHAnsi" w:cstheme="majorHAnsi"/>
          <w:sz w:val="26"/>
          <w:szCs w:val="26"/>
          <w:lang w:val="pt-BR"/>
        </w:rPr>
        <w:t xml:space="preserve"> việc thực hiện</w:t>
      </w:r>
      <w:r w:rsidR="001A74EE" w:rsidRPr="00BC65D7">
        <w:rPr>
          <w:rFonts w:asciiTheme="majorHAnsi" w:hAnsiTheme="majorHAnsi" w:cstheme="majorHAnsi"/>
          <w:sz w:val="26"/>
          <w:szCs w:val="26"/>
          <w:lang w:val="pt-BR"/>
        </w:rPr>
        <w:t xml:space="preserve"> Nghị quyết Đại hội đồng cổ đông và các Nghị </w:t>
      </w:r>
      <w:r>
        <w:rPr>
          <w:rFonts w:asciiTheme="majorHAnsi" w:hAnsiTheme="majorHAnsi" w:cstheme="majorHAnsi"/>
          <w:sz w:val="26"/>
          <w:szCs w:val="26"/>
          <w:lang w:val="pt-BR"/>
        </w:rPr>
        <w:t>quyết của HĐQT năm 2018</w:t>
      </w:r>
      <w:r w:rsidR="00B8008B">
        <w:rPr>
          <w:rFonts w:asciiTheme="majorHAnsi" w:hAnsiTheme="majorHAnsi" w:cstheme="majorHAnsi"/>
          <w:sz w:val="26"/>
          <w:szCs w:val="26"/>
          <w:lang w:val="pt-BR"/>
        </w:rPr>
        <w:t xml:space="preserve"> có tiến bộ</w:t>
      </w:r>
      <w:r w:rsidR="001A74EE" w:rsidRPr="00BC65D7">
        <w:rPr>
          <w:rFonts w:asciiTheme="majorHAnsi" w:hAnsiTheme="majorHAnsi" w:cstheme="majorHAnsi"/>
          <w:sz w:val="26"/>
          <w:szCs w:val="26"/>
          <w:lang w:val="pt-BR"/>
        </w:rPr>
        <w:t xml:space="preserve"> .</w:t>
      </w:r>
    </w:p>
    <w:p w:rsidR="00E60F0E" w:rsidRDefault="00B8008B" w:rsidP="00B8008B">
      <w:pPr>
        <w:spacing w:before="40" w:after="40" w:line="264" w:lineRule="auto"/>
        <w:ind w:firstLine="720"/>
        <w:jc w:val="both"/>
        <w:rPr>
          <w:rFonts w:asciiTheme="majorHAnsi" w:hAnsiTheme="majorHAnsi" w:cstheme="majorHAnsi"/>
          <w:sz w:val="26"/>
          <w:szCs w:val="26"/>
          <w:lang w:val="pt-BR"/>
        </w:rPr>
      </w:pPr>
      <w:r>
        <w:rPr>
          <w:rFonts w:asciiTheme="majorHAnsi" w:hAnsiTheme="majorHAnsi" w:cstheme="majorHAnsi"/>
          <w:sz w:val="26"/>
          <w:szCs w:val="26"/>
          <w:lang w:val="pt-BR"/>
        </w:rPr>
        <w:t>- Việc tuân thủ các Qui chế và Nội qui mới được ban hành đã có chuyển biến</w:t>
      </w:r>
      <w:r w:rsidR="007C2535">
        <w:rPr>
          <w:rFonts w:asciiTheme="majorHAnsi" w:hAnsiTheme="majorHAnsi" w:cstheme="majorHAnsi"/>
          <w:sz w:val="26"/>
          <w:szCs w:val="26"/>
          <w:lang w:val="pt-BR"/>
        </w:rPr>
        <w:t xml:space="preserve"> nhưng chưa mang tính tự giác</w:t>
      </w:r>
      <w:r>
        <w:rPr>
          <w:rFonts w:asciiTheme="majorHAnsi" w:hAnsiTheme="majorHAnsi" w:cstheme="majorHAnsi"/>
          <w:sz w:val="26"/>
          <w:szCs w:val="26"/>
          <w:lang w:val="pt-BR"/>
        </w:rPr>
        <w:t>.</w:t>
      </w:r>
    </w:p>
    <w:p w:rsidR="001A74EE" w:rsidRPr="00BC65D7" w:rsidRDefault="00E60F0E" w:rsidP="00B8008B">
      <w:pPr>
        <w:spacing w:before="40" w:after="40" w:line="264" w:lineRule="auto"/>
        <w:ind w:firstLine="720"/>
        <w:jc w:val="both"/>
        <w:rPr>
          <w:rFonts w:asciiTheme="majorHAnsi" w:hAnsiTheme="majorHAnsi" w:cstheme="majorHAnsi"/>
          <w:sz w:val="26"/>
          <w:szCs w:val="26"/>
          <w:lang w:val="pt-BR"/>
        </w:rPr>
      </w:pPr>
      <w:r>
        <w:rPr>
          <w:rFonts w:asciiTheme="majorHAnsi" w:hAnsiTheme="majorHAnsi" w:cstheme="majorHAnsi"/>
          <w:sz w:val="26"/>
          <w:szCs w:val="26"/>
          <w:lang w:val="pt-BR"/>
        </w:rPr>
        <w:t xml:space="preserve">- Các </w:t>
      </w:r>
      <w:r w:rsidR="009020C5">
        <w:rPr>
          <w:rFonts w:asciiTheme="majorHAnsi" w:hAnsiTheme="majorHAnsi" w:cstheme="majorHAnsi"/>
          <w:sz w:val="26"/>
          <w:szCs w:val="26"/>
          <w:lang w:val="pt-BR"/>
        </w:rPr>
        <w:t>chỉ tiêu sản xuất kinh doanh cơ bản</w:t>
      </w:r>
      <w:r>
        <w:rPr>
          <w:rFonts w:asciiTheme="majorHAnsi" w:hAnsiTheme="majorHAnsi" w:cstheme="majorHAnsi"/>
          <w:sz w:val="26"/>
          <w:szCs w:val="26"/>
          <w:lang w:val="pt-BR"/>
        </w:rPr>
        <w:t xml:space="preserve"> đạt</w:t>
      </w:r>
      <w:r w:rsidR="00772310">
        <w:rPr>
          <w:rFonts w:asciiTheme="majorHAnsi" w:hAnsiTheme="majorHAnsi" w:cstheme="majorHAnsi"/>
          <w:sz w:val="26"/>
          <w:szCs w:val="26"/>
          <w:lang w:val="pt-BR"/>
        </w:rPr>
        <w:t xml:space="preserve"> kế hoạch đề ra (trừ chỉ tiêu về giảm thất thoát nước)</w:t>
      </w:r>
      <w:r>
        <w:rPr>
          <w:rFonts w:asciiTheme="majorHAnsi" w:hAnsiTheme="majorHAnsi" w:cstheme="majorHAnsi"/>
          <w:sz w:val="26"/>
          <w:szCs w:val="26"/>
          <w:lang w:val="pt-BR"/>
        </w:rPr>
        <w:t xml:space="preserve"> </w:t>
      </w:r>
      <w:r w:rsidR="00B8008B">
        <w:rPr>
          <w:rFonts w:asciiTheme="majorHAnsi" w:hAnsiTheme="majorHAnsi" w:cstheme="majorHAnsi"/>
          <w:sz w:val="26"/>
          <w:szCs w:val="26"/>
          <w:lang w:val="pt-BR"/>
        </w:rPr>
        <w:t xml:space="preserve">  </w:t>
      </w:r>
    </w:p>
    <w:p w:rsidR="00B504CB" w:rsidRDefault="001A74EE" w:rsidP="00BC65D7">
      <w:pPr>
        <w:spacing w:before="40" w:after="40" w:line="264" w:lineRule="auto"/>
        <w:ind w:firstLine="720"/>
        <w:jc w:val="both"/>
        <w:outlineLvl w:val="0"/>
        <w:rPr>
          <w:rFonts w:asciiTheme="majorHAnsi" w:hAnsiTheme="majorHAnsi" w:cstheme="majorHAnsi"/>
          <w:b/>
          <w:bCs/>
          <w:sz w:val="26"/>
          <w:szCs w:val="26"/>
          <w:lang w:val="pt-BR"/>
        </w:rPr>
      </w:pPr>
      <w:r w:rsidRPr="00BC65D7">
        <w:rPr>
          <w:rFonts w:asciiTheme="majorHAnsi" w:hAnsiTheme="majorHAnsi" w:cstheme="majorHAnsi"/>
          <w:b/>
          <w:bCs/>
          <w:sz w:val="26"/>
          <w:szCs w:val="26"/>
          <w:lang w:val="pt-BR"/>
        </w:rPr>
        <w:t xml:space="preserve"> </w:t>
      </w:r>
      <w:r w:rsidR="0009724C">
        <w:rPr>
          <w:rFonts w:asciiTheme="majorHAnsi" w:hAnsiTheme="majorHAnsi" w:cstheme="majorHAnsi"/>
          <w:b/>
          <w:bCs/>
          <w:sz w:val="26"/>
          <w:szCs w:val="26"/>
          <w:lang w:val="pt-BR"/>
        </w:rPr>
        <w:t>5</w:t>
      </w:r>
      <w:r w:rsidRPr="00BC65D7">
        <w:rPr>
          <w:rFonts w:asciiTheme="majorHAnsi" w:hAnsiTheme="majorHAnsi" w:cstheme="majorHAnsi"/>
          <w:b/>
          <w:bCs/>
          <w:sz w:val="26"/>
          <w:szCs w:val="26"/>
          <w:lang w:val="pt-BR"/>
        </w:rPr>
        <w:t xml:space="preserve">- </w:t>
      </w:r>
      <w:r w:rsidR="00B504CB" w:rsidRPr="00BC65D7">
        <w:rPr>
          <w:rFonts w:asciiTheme="majorHAnsi" w:hAnsiTheme="majorHAnsi" w:cstheme="majorHAnsi"/>
          <w:b/>
          <w:bCs/>
          <w:sz w:val="26"/>
          <w:szCs w:val="26"/>
          <w:lang w:val="pt-BR"/>
        </w:rPr>
        <w:t xml:space="preserve"> </w:t>
      </w:r>
      <w:r w:rsidRPr="00BC65D7">
        <w:rPr>
          <w:rFonts w:asciiTheme="majorHAnsi" w:hAnsiTheme="majorHAnsi" w:cstheme="majorHAnsi"/>
          <w:b/>
          <w:bCs/>
          <w:sz w:val="26"/>
          <w:szCs w:val="26"/>
          <w:lang w:val="pt-BR"/>
        </w:rPr>
        <w:t xml:space="preserve">Những khuyết điểm tồn tại và nguyên nhân </w:t>
      </w:r>
    </w:p>
    <w:p w:rsidR="003C7035" w:rsidRPr="00BC65D7" w:rsidRDefault="003C7035" w:rsidP="00BC65D7">
      <w:pPr>
        <w:spacing w:before="40" w:after="40" w:line="264" w:lineRule="auto"/>
        <w:ind w:firstLine="720"/>
        <w:jc w:val="both"/>
        <w:outlineLvl w:val="0"/>
        <w:rPr>
          <w:rFonts w:asciiTheme="majorHAnsi" w:hAnsiTheme="majorHAnsi" w:cstheme="majorHAnsi"/>
          <w:b/>
          <w:bCs/>
          <w:sz w:val="26"/>
          <w:szCs w:val="26"/>
          <w:lang w:val="pt-BR"/>
        </w:rPr>
      </w:pPr>
      <w:r>
        <w:rPr>
          <w:rFonts w:asciiTheme="majorHAnsi" w:hAnsiTheme="majorHAnsi" w:cstheme="majorHAnsi"/>
          <w:b/>
          <w:bCs/>
          <w:sz w:val="26"/>
          <w:szCs w:val="26"/>
          <w:lang w:val="pt-BR"/>
        </w:rPr>
        <w:t>1-Tồn tại</w:t>
      </w:r>
    </w:p>
    <w:p w:rsidR="00B504CB" w:rsidRPr="00BC65D7" w:rsidRDefault="001A74EE" w:rsidP="00BC65D7">
      <w:pPr>
        <w:spacing w:before="40" w:after="40" w:line="264" w:lineRule="auto"/>
        <w:ind w:firstLine="720"/>
        <w:jc w:val="both"/>
        <w:rPr>
          <w:rFonts w:asciiTheme="majorHAnsi" w:hAnsiTheme="majorHAnsi" w:cstheme="majorHAnsi"/>
          <w:sz w:val="26"/>
          <w:szCs w:val="26"/>
          <w:lang w:val="pt-BR"/>
        </w:rPr>
      </w:pPr>
      <w:r w:rsidRPr="00BC65D7">
        <w:rPr>
          <w:rFonts w:asciiTheme="majorHAnsi" w:hAnsiTheme="majorHAnsi" w:cstheme="majorHAnsi"/>
          <w:sz w:val="26"/>
          <w:szCs w:val="26"/>
          <w:lang w:val="pt-BR"/>
        </w:rPr>
        <w:t>Công tác chỉ đạo điều hành của HĐQT Công ty cổ phần nước sạch Bắc Ninh đã  từng bước ổn định</w:t>
      </w:r>
      <w:r w:rsidR="00B504CB" w:rsidRPr="00BC65D7">
        <w:rPr>
          <w:rFonts w:asciiTheme="majorHAnsi" w:hAnsiTheme="majorHAnsi" w:cstheme="majorHAnsi"/>
          <w:sz w:val="26"/>
          <w:szCs w:val="26"/>
          <w:lang w:val="pt-BR"/>
        </w:rPr>
        <w:t>, tuy nhiên bên cạnh</w:t>
      </w:r>
      <w:r w:rsidRPr="00BC65D7">
        <w:rPr>
          <w:rFonts w:asciiTheme="majorHAnsi" w:hAnsiTheme="majorHAnsi" w:cstheme="majorHAnsi"/>
          <w:sz w:val="26"/>
          <w:szCs w:val="26"/>
          <w:lang w:val="pt-BR"/>
        </w:rPr>
        <w:t xml:space="preserve"> kết quả đạt được,</w:t>
      </w:r>
      <w:r w:rsidR="00B504CB" w:rsidRPr="00BC65D7">
        <w:rPr>
          <w:rFonts w:asciiTheme="majorHAnsi" w:hAnsiTheme="majorHAnsi" w:cstheme="majorHAnsi"/>
          <w:sz w:val="26"/>
          <w:szCs w:val="26"/>
          <w:lang w:val="pt-BR"/>
        </w:rPr>
        <w:t xml:space="preserve"> còn không ít tồn tại cần khắc phục đó là:</w:t>
      </w:r>
    </w:p>
    <w:p w:rsidR="00E60F0E" w:rsidRDefault="00DA4A93" w:rsidP="00BC65D7">
      <w:pPr>
        <w:spacing w:before="40" w:after="40" w:line="264" w:lineRule="auto"/>
        <w:ind w:firstLine="720"/>
        <w:jc w:val="both"/>
        <w:rPr>
          <w:rFonts w:asciiTheme="majorHAnsi" w:hAnsiTheme="majorHAnsi" w:cstheme="majorHAnsi"/>
          <w:sz w:val="26"/>
          <w:szCs w:val="26"/>
          <w:lang w:val="pt-BR"/>
        </w:rPr>
      </w:pPr>
      <w:r w:rsidRPr="00BC65D7">
        <w:rPr>
          <w:rFonts w:asciiTheme="majorHAnsi" w:hAnsiTheme="majorHAnsi" w:cstheme="majorHAnsi"/>
          <w:sz w:val="26"/>
          <w:szCs w:val="26"/>
          <w:lang w:val="pt-BR"/>
        </w:rPr>
        <w:t>-</w:t>
      </w:r>
      <w:r w:rsidR="00E60F0E">
        <w:rPr>
          <w:rFonts w:asciiTheme="majorHAnsi" w:hAnsiTheme="majorHAnsi" w:cstheme="majorHAnsi"/>
          <w:sz w:val="26"/>
          <w:szCs w:val="26"/>
          <w:lang w:val="pt-BR"/>
        </w:rPr>
        <w:t xml:space="preserve"> Chất lượng các tờ trình của ban điều hành vẫn còn thấp</w:t>
      </w:r>
      <w:r w:rsidR="0006704E">
        <w:rPr>
          <w:rFonts w:asciiTheme="majorHAnsi" w:hAnsiTheme="majorHAnsi" w:cstheme="majorHAnsi"/>
          <w:sz w:val="26"/>
          <w:szCs w:val="26"/>
          <w:lang w:val="pt-BR"/>
        </w:rPr>
        <w:t xml:space="preserve"> (điển hình là kế hoạch thay thế và phát triển các tuyến cấp nước ở các khu dân cư cũ) </w:t>
      </w:r>
      <w:r w:rsidR="00E60F0E">
        <w:rPr>
          <w:rFonts w:asciiTheme="majorHAnsi" w:hAnsiTheme="majorHAnsi" w:cstheme="majorHAnsi"/>
          <w:sz w:val="26"/>
          <w:szCs w:val="26"/>
          <w:lang w:val="pt-BR"/>
        </w:rPr>
        <w:t>, kế hoạch phát triển cấp nước trung hạn vẫn không cập nhật được tình hình phát</w:t>
      </w:r>
      <w:r w:rsidR="00772310">
        <w:rPr>
          <w:rFonts w:asciiTheme="majorHAnsi" w:hAnsiTheme="majorHAnsi" w:cstheme="majorHAnsi"/>
          <w:sz w:val="26"/>
          <w:szCs w:val="26"/>
          <w:lang w:val="pt-BR"/>
        </w:rPr>
        <w:t xml:space="preserve"> triển nhu cầu dùng nước  cũng như kế hoạch thực hiện các dự án cấp nước mới , nên không đủ cơ sở để thông qua.</w:t>
      </w:r>
      <w:r w:rsidR="00E60F0E">
        <w:rPr>
          <w:rFonts w:asciiTheme="majorHAnsi" w:hAnsiTheme="majorHAnsi" w:cstheme="majorHAnsi"/>
          <w:sz w:val="26"/>
          <w:szCs w:val="26"/>
          <w:lang w:val="pt-BR"/>
        </w:rPr>
        <w:t xml:space="preserve"> </w:t>
      </w:r>
      <w:r w:rsidRPr="00BC65D7">
        <w:rPr>
          <w:rFonts w:asciiTheme="majorHAnsi" w:hAnsiTheme="majorHAnsi" w:cstheme="majorHAnsi"/>
          <w:sz w:val="26"/>
          <w:szCs w:val="26"/>
          <w:lang w:val="pt-BR"/>
        </w:rPr>
        <w:t xml:space="preserve"> </w:t>
      </w:r>
    </w:p>
    <w:p w:rsidR="00772310" w:rsidRDefault="00772310" w:rsidP="00BC65D7">
      <w:pPr>
        <w:spacing w:before="40" w:after="40" w:line="264" w:lineRule="auto"/>
        <w:ind w:firstLine="720"/>
        <w:jc w:val="both"/>
        <w:rPr>
          <w:rFonts w:asciiTheme="majorHAnsi" w:hAnsiTheme="majorHAnsi" w:cstheme="majorHAnsi"/>
          <w:sz w:val="26"/>
          <w:szCs w:val="26"/>
          <w:lang w:val="pt-BR"/>
        </w:rPr>
      </w:pPr>
      <w:r>
        <w:rPr>
          <w:rFonts w:asciiTheme="majorHAnsi" w:hAnsiTheme="majorHAnsi" w:cstheme="majorHAnsi"/>
          <w:sz w:val="26"/>
          <w:szCs w:val="26"/>
          <w:lang w:val="pt-BR"/>
        </w:rPr>
        <w:t>- Vẫn còn nhiều hợp đồng giao dịch của ban điều hành chưa thông qua Hội đồng quản trị</w:t>
      </w:r>
      <w:r w:rsidR="00166850">
        <w:rPr>
          <w:rFonts w:asciiTheme="majorHAnsi" w:hAnsiTheme="majorHAnsi" w:cstheme="majorHAnsi"/>
          <w:sz w:val="26"/>
          <w:szCs w:val="26"/>
          <w:lang w:val="pt-BR"/>
        </w:rPr>
        <w:t xml:space="preserve"> nhưng vẫn tổ chức thực hiện.</w:t>
      </w:r>
    </w:p>
    <w:p w:rsidR="000506FA" w:rsidRDefault="000506FA" w:rsidP="00BC65D7">
      <w:pPr>
        <w:spacing w:before="40" w:after="40" w:line="264" w:lineRule="auto"/>
        <w:ind w:firstLine="720"/>
        <w:jc w:val="both"/>
        <w:rPr>
          <w:rFonts w:asciiTheme="majorHAnsi" w:hAnsiTheme="majorHAnsi" w:cstheme="majorHAnsi"/>
          <w:sz w:val="26"/>
          <w:szCs w:val="26"/>
          <w:lang w:val="pt-BR"/>
        </w:rPr>
      </w:pPr>
      <w:r>
        <w:rPr>
          <w:rFonts w:asciiTheme="majorHAnsi" w:hAnsiTheme="majorHAnsi" w:cstheme="majorHAnsi"/>
          <w:sz w:val="26"/>
          <w:szCs w:val="26"/>
          <w:lang w:val="pt-BR"/>
        </w:rPr>
        <w:t>- Các nội dung mà Ban điều hành phải báo cáo Hội đồng quản trị (theo qui định của các Qui chế nội bộ) không được tuân thủ nghiêm túc.</w:t>
      </w:r>
    </w:p>
    <w:p w:rsidR="00772310" w:rsidRDefault="00772310" w:rsidP="0006704E">
      <w:pPr>
        <w:spacing w:before="40" w:after="40" w:line="264" w:lineRule="auto"/>
        <w:ind w:firstLine="720"/>
        <w:jc w:val="both"/>
        <w:rPr>
          <w:rFonts w:asciiTheme="majorHAnsi" w:hAnsiTheme="majorHAnsi" w:cstheme="majorHAnsi"/>
          <w:sz w:val="26"/>
          <w:szCs w:val="26"/>
          <w:lang w:val="pt-BR"/>
        </w:rPr>
      </w:pPr>
      <w:r>
        <w:rPr>
          <w:rFonts w:asciiTheme="majorHAnsi" w:hAnsiTheme="majorHAnsi" w:cstheme="majorHAnsi"/>
          <w:sz w:val="26"/>
          <w:szCs w:val="26"/>
          <w:lang w:val="pt-BR"/>
        </w:rPr>
        <w:t>- Vẫn còn tồn đọng sản phẩm xây dựng dở dang</w:t>
      </w:r>
      <w:r w:rsidR="001F0C4E">
        <w:rPr>
          <w:rFonts w:asciiTheme="majorHAnsi" w:hAnsiTheme="majorHAnsi" w:cstheme="majorHAnsi"/>
          <w:sz w:val="26"/>
          <w:szCs w:val="26"/>
          <w:lang w:val="pt-BR"/>
        </w:rPr>
        <w:t xml:space="preserve"> có</w:t>
      </w:r>
      <w:r>
        <w:rPr>
          <w:rFonts w:asciiTheme="majorHAnsi" w:hAnsiTheme="majorHAnsi" w:cstheme="majorHAnsi"/>
          <w:sz w:val="26"/>
          <w:szCs w:val="26"/>
          <w:lang w:val="pt-BR"/>
        </w:rPr>
        <w:t xml:space="preserve"> </w:t>
      </w:r>
      <w:r w:rsidR="001F0C4E">
        <w:rPr>
          <w:rFonts w:asciiTheme="majorHAnsi" w:hAnsiTheme="majorHAnsi" w:cstheme="majorHAnsi"/>
          <w:sz w:val="26"/>
          <w:szCs w:val="26"/>
          <w:lang w:val="pt-BR"/>
        </w:rPr>
        <w:t xml:space="preserve">giá trị lớn, </w:t>
      </w:r>
      <w:r>
        <w:rPr>
          <w:rFonts w:asciiTheme="majorHAnsi" w:hAnsiTheme="majorHAnsi" w:cstheme="majorHAnsi"/>
          <w:sz w:val="26"/>
          <w:szCs w:val="26"/>
          <w:lang w:val="pt-BR"/>
        </w:rPr>
        <w:t>qua nhiều năm chưa quyết toán dứt điểm</w:t>
      </w:r>
      <w:r w:rsidR="001F0C4E">
        <w:rPr>
          <w:rFonts w:asciiTheme="majorHAnsi" w:hAnsiTheme="majorHAnsi" w:cstheme="majorHAnsi"/>
          <w:sz w:val="26"/>
          <w:szCs w:val="26"/>
          <w:lang w:val="pt-BR"/>
        </w:rPr>
        <w:t>.</w:t>
      </w:r>
      <w:r w:rsidR="0006704E">
        <w:rPr>
          <w:rFonts w:asciiTheme="majorHAnsi" w:hAnsiTheme="majorHAnsi" w:cstheme="majorHAnsi"/>
          <w:sz w:val="26"/>
          <w:szCs w:val="26"/>
          <w:lang w:val="pt-BR"/>
        </w:rPr>
        <w:t xml:space="preserve"> </w:t>
      </w:r>
    </w:p>
    <w:p w:rsidR="001F0C4E" w:rsidRDefault="001F0C4E" w:rsidP="0006704E">
      <w:pPr>
        <w:spacing w:before="40" w:after="40" w:line="264" w:lineRule="auto"/>
        <w:ind w:firstLine="720"/>
        <w:jc w:val="both"/>
        <w:rPr>
          <w:rFonts w:asciiTheme="majorHAnsi" w:hAnsiTheme="majorHAnsi" w:cstheme="majorHAnsi"/>
          <w:sz w:val="26"/>
          <w:szCs w:val="26"/>
          <w:lang w:val="pt-BR"/>
        </w:rPr>
      </w:pPr>
      <w:r>
        <w:rPr>
          <w:rFonts w:asciiTheme="majorHAnsi" w:hAnsiTheme="majorHAnsi" w:cstheme="majorHAnsi"/>
          <w:sz w:val="26"/>
          <w:szCs w:val="26"/>
          <w:lang w:val="pt-BR"/>
        </w:rPr>
        <w:t>- Công tác quản lý vật tư tồn kho còn chưa hiệu quả (giá trị</w:t>
      </w:r>
      <w:r w:rsidR="00946A27">
        <w:rPr>
          <w:rFonts w:asciiTheme="majorHAnsi" w:hAnsiTheme="majorHAnsi" w:cstheme="majorHAnsi"/>
          <w:sz w:val="26"/>
          <w:szCs w:val="26"/>
          <w:lang w:val="pt-BR"/>
        </w:rPr>
        <w:t xml:space="preserve"> vật</w:t>
      </w:r>
      <w:r>
        <w:rPr>
          <w:rFonts w:asciiTheme="majorHAnsi" w:hAnsiTheme="majorHAnsi" w:cstheme="majorHAnsi"/>
          <w:sz w:val="26"/>
          <w:szCs w:val="26"/>
          <w:lang w:val="pt-BR"/>
        </w:rPr>
        <w:t xml:space="preserve">  tư tồn kho lớn và duy trì trong thời gian dài)</w:t>
      </w:r>
    </w:p>
    <w:p w:rsidR="00B504CB" w:rsidRDefault="00B504CB" w:rsidP="00BC65D7">
      <w:pPr>
        <w:spacing w:before="40" w:after="40" w:line="264" w:lineRule="auto"/>
        <w:ind w:firstLine="720"/>
        <w:jc w:val="both"/>
        <w:rPr>
          <w:rFonts w:asciiTheme="majorHAnsi" w:hAnsiTheme="majorHAnsi" w:cstheme="majorHAnsi"/>
          <w:sz w:val="26"/>
          <w:szCs w:val="26"/>
          <w:lang w:val="pt-BR"/>
        </w:rPr>
      </w:pPr>
      <w:r w:rsidRPr="00BC65D7">
        <w:rPr>
          <w:rFonts w:asciiTheme="majorHAnsi" w:hAnsiTheme="majorHAnsi" w:cstheme="majorHAnsi"/>
          <w:sz w:val="26"/>
          <w:szCs w:val="26"/>
          <w:lang w:val="pt-BR"/>
        </w:rPr>
        <w:t xml:space="preserve">- </w:t>
      </w:r>
      <w:r w:rsidR="00E914C5" w:rsidRPr="00BC65D7">
        <w:rPr>
          <w:rFonts w:asciiTheme="majorHAnsi" w:hAnsiTheme="majorHAnsi" w:cstheme="majorHAnsi"/>
          <w:sz w:val="26"/>
          <w:szCs w:val="26"/>
          <w:lang w:val="pt-BR"/>
        </w:rPr>
        <w:t>Tỷ lệ thất thoát</w:t>
      </w:r>
      <w:r w:rsidR="00772310">
        <w:rPr>
          <w:rFonts w:asciiTheme="majorHAnsi" w:hAnsiTheme="majorHAnsi" w:cstheme="majorHAnsi"/>
          <w:sz w:val="26"/>
          <w:szCs w:val="26"/>
          <w:lang w:val="pt-BR"/>
        </w:rPr>
        <w:t xml:space="preserve"> nước</w:t>
      </w:r>
      <w:r w:rsidR="00F53922">
        <w:rPr>
          <w:rFonts w:asciiTheme="majorHAnsi" w:hAnsiTheme="majorHAnsi" w:cstheme="majorHAnsi"/>
          <w:sz w:val="26"/>
          <w:szCs w:val="26"/>
          <w:lang w:val="pt-BR"/>
        </w:rPr>
        <w:t xml:space="preserve"> còn cao</w:t>
      </w:r>
      <w:r w:rsidR="00E914C5" w:rsidRPr="00BC65D7">
        <w:rPr>
          <w:rFonts w:asciiTheme="majorHAnsi" w:hAnsiTheme="majorHAnsi" w:cstheme="majorHAnsi"/>
          <w:sz w:val="26"/>
          <w:szCs w:val="26"/>
          <w:lang w:val="pt-BR"/>
        </w:rPr>
        <w:t xml:space="preserve"> </w:t>
      </w:r>
      <w:r w:rsidR="00B62025">
        <w:rPr>
          <w:rFonts w:asciiTheme="majorHAnsi" w:hAnsiTheme="majorHAnsi" w:cstheme="majorHAnsi"/>
          <w:sz w:val="26"/>
          <w:szCs w:val="26"/>
          <w:lang w:val="pt-BR"/>
        </w:rPr>
        <w:t>.</w:t>
      </w:r>
    </w:p>
    <w:p w:rsidR="00697FDC" w:rsidRDefault="00697FDC" w:rsidP="00BC65D7">
      <w:pPr>
        <w:spacing w:before="40" w:after="40" w:line="264" w:lineRule="auto"/>
        <w:ind w:firstLine="720"/>
        <w:jc w:val="both"/>
        <w:rPr>
          <w:rFonts w:asciiTheme="majorHAnsi" w:hAnsiTheme="majorHAnsi" w:cstheme="majorHAnsi"/>
          <w:sz w:val="26"/>
          <w:szCs w:val="26"/>
          <w:lang w:val="pt-BR"/>
        </w:rPr>
      </w:pPr>
      <w:r>
        <w:rPr>
          <w:rFonts w:asciiTheme="majorHAnsi" w:hAnsiTheme="majorHAnsi" w:cstheme="majorHAnsi"/>
          <w:sz w:val="26"/>
          <w:szCs w:val="26"/>
          <w:lang w:val="pt-BR"/>
        </w:rPr>
        <w:t>- Việc xây dựng hoàn thiện các qui trình quản lý chưa được chú trọng</w:t>
      </w:r>
      <w:r w:rsidR="0008431A">
        <w:rPr>
          <w:rFonts w:asciiTheme="majorHAnsi" w:hAnsiTheme="majorHAnsi" w:cstheme="majorHAnsi"/>
          <w:sz w:val="26"/>
          <w:szCs w:val="26"/>
          <w:lang w:val="pt-BR"/>
        </w:rPr>
        <w:t xml:space="preserve"> (Trong năm không có bất cứ qui trình quản lý nào được đề xuất)</w:t>
      </w:r>
      <w:r w:rsidR="00046860">
        <w:rPr>
          <w:rFonts w:asciiTheme="majorHAnsi" w:hAnsiTheme="majorHAnsi" w:cstheme="majorHAnsi"/>
          <w:sz w:val="26"/>
          <w:szCs w:val="26"/>
          <w:lang w:val="pt-BR"/>
        </w:rPr>
        <w:t>.</w:t>
      </w:r>
    </w:p>
    <w:p w:rsidR="00697FDC" w:rsidRPr="00BC65D7" w:rsidRDefault="00697FDC" w:rsidP="00BC65D7">
      <w:pPr>
        <w:spacing w:before="40" w:after="40" w:line="264" w:lineRule="auto"/>
        <w:ind w:firstLine="720"/>
        <w:jc w:val="both"/>
        <w:rPr>
          <w:rFonts w:asciiTheme="majorHAnsi" w:hAnsiTheme="majorHAnsi" w:cstheme="majorHAnsi"/>
          <w:sz w:val="26"/>
          <w:szCs w:val="26"/>
          <w:lang w:val="pt-BR"/>
        </w:rPr>
      </w:pPr>
      <w:r>
        <w:rPr>
          <w:rFonts w:asciiTheme="majorHAnsi" w:hAnsiTheme="majorHAnsi" w:cstheme="majorHAnsi"/>
          <w:sz w:val="26"/>
          <w:szCs w:val="26"/>
          <w:lang w:val="pt-BR"/>
        </w:rPr>
        <w:t xml:space="preserve">- Công tác </w:t>
      </w:r>
      <w:r w:rsidR="00046860">
        <w:rPr>
          <w:rFonts w:asciiTheme="majorHAnsi" w:hAnsiTheme="majorHAnsi" w:cstheme="majorHAnsi"/>
          <w:sz w:val="26"/>
          <w:szCs w:val="26"/>
          <w:lang w:val="pt-BR"/>
        </w:rPr>
        <w:t>đào tạo chuyên môn thường xuyên cho CBCNV ít được quan tâm</w:t>
      </w:r>
      <w:r>
        <w:rPr>
          <w:rFonts w:asciiTheme="majorHAnsi" w:hAnsiTheme="majorHAnsi" w:cstheme="majorHAnsi"/>
          <w:sz w:val="26"/>
          <w:szCs w:val="26"/>
          <w:lang w:val="pt-BR"/>
        </w:rPr>
        <w:t xml:space="preserve"> </w:t>
      </w:r>
    </w:p>
    <w:p w:rsidR="00B504CB" w:rsidRPr="00BC65D7" w:rsidRDefault="003C7035" w:rsidP="00BC65D7">
      <w:pPr>
        <w:spacing w:before="40" w:after="40" w:line="264" w:lineRule="auto"/>
        <w:ind w:firstLine="720"/>
        <w:jc w:val="both"/>
        <w:rPr>
          <w:rFonts w:asciiTheme="majorHAnsi" w:hAnsiTheme="majorHAnsi" w:cstheme="majorHAnsi"/>
          <w:b/>
          <w:sz w:val="26"/>
          <w:szCs w:val="26"/>
          <w:lang w:val="pt-BR"/>
        </w:rPr>
      </w:pPr>
      <w:r>
        <w:rPr>
          <w:rFonts w:asciiTheme="majorHAnsi" w:hAnsiTheme="majorHAnsi" w:cstheme="majorHAnsi"/>
          <w:b/>
          <w:sz w:val="26"/>
          <w:szCs w:val="26"/>
          <w:lang w:val="pt-BR"/>
        </w:rPr>
        <w:t xml:space="preserve">2- </w:t>
      </w:r>
      <w:r w:rsidR="00B504CB" w:rsidRPr="00BC65D7">
        <w:rPr>
          <w:rFonts w:asciiTheme="majorHAnsi" w:hAnsiTheme="majorHAnsi" w:cstheme="majorHAnsi"/>
          <w:b/>
          <w:sz w:val="26"/>
          <w:szCs w:val="26"/>
          <w:lang w:val="pt-BR"/>
        </w:rPr>
        <w:t>Nguyên nhân:</w:t>
      </w:r>
    </w:p>
    <w:p w:rsidR="00F62BD5" w:rsidRDefault="00912B2A" w:rsidP="00B62025">
      <w:pPr>
        <w:spacing w:before="40" w:after="40" w:line="264" w:lineRule="auto"/>
        <w:ind w:firstLine="720"/>
        <w:jc w:val="both"/>
        <w:rPr>
          <w:rFonts w:asciiTheme="majorHAnsi" w:hAnsiTheme="majorHAnsi" w:cstheme="majorHAnsi"/>
          <w:sz w:val="26"/>
          <w:szCs w:val="26"/>
          <w:lang w:val="pt-BR"/>
        </w:rPr>
      </w:pPr>
      <w:r w:rsidRPr="00BC65D7">
        <w:rPr>
          <w:rFonts w:asciiTheme="majorHAnsi" w:hAnsiTheme="majorHAnsi" w:cstheme="majorHAnsi"/>
          <w:sz w:val="26"/>
          <w:szCs w:val="26"/>
          <w:lang w:val="pt-BR"/>
        </w:rPr>
        <w:t xml:space="preserve">- </w:t>
      </w:r>
      <w:r w:rsidR="00B62025">
        <w:rPr>
          <w:rFonts w:asciiTheme="majorHAnsi" w:hAnsiTheme="majorHAnsi" w:cstheme="majorHAnsi"/>
          <w:sz w:val="26"/>
          <w:szCs w:val="26"/>
          <w:lang w:val="pt-BR"/>
        </w:rPr>
        <w:t xml:space="preserve"> Ban điều hành còn chưa phát huy hết vai trò chỉ đạo chuyên môn đối với các lĩnh vực chuyên môn của doanh nghi</w:t>
      </w:r>
      <w:r w:rsidR="006F4AED">
        <w:rPr>
          <w:rFonts w:asciiTheme="majorHAnsi" w:hAnsiTheme="majorHAnsi" w:cstheme="majorHAnsi"/>
          <w:sz w:val="26"/>
          <w:szCs w:val="26"/>
          <w:lang w:val="pt-BR"/>
        </w:rPr>
        <w:t>ệp (không xem sét kỹ hồ sơ</w:t>
      </w:r>
      <w:r w:rsidR="00B62025">
        <w:rPr>
          <w:rFonts w:asciiTheme="majorHAnsi" w:hAnsiTheme="majorHAnsi" w:cstheme="majorHAnsi"/>
          <w:sz w:val="26"/>
          <w:szCs w:val="26"/>
          <w:lang w:val="pt-BR"/>
        </w:rPr>
        <w:t xml:space="preserve"> do các phòng ban chuyên môn đề xuất</w:t>
      </w:r>
      <w:r w:rsidR="006F4AED">
        <w:rPr>
          <w:rFonts w:asciiTheme="majorHAnsi" w:hAnsiTheme="majorHAnsi" w:cstheme="majorHAnsi"/>
          <w:sz w:val="26"/>
          <w:szCs w:val="26"/>
          <w:lang w:val="pt-BR"/>
        </w:rPr>
        <w:t xml:space="preserve"> dẫn đến khi HĐQT yêu cầu giải trình mới phát hiện ra các yếu tố chưa phù hợp</w:t>
      </w:r>
      <w:r w:rsidR="00B62025">
        <w:rPr>
          <w:rFonts w:asciiTheme="majorHAnsi" w:hAnsiTheme="majorHAnsi" w:cstheme="majorHAnsi"/>
          <w:sz w:val="26"/>
          <w:szCs w:val="26"/>
          <w:lang w:val="pt-BR"/>
        </w:rPr>
        <w:t>)</w:t>
      </w:r>
      <w:r w:rsidR="006F4AED">
        <w:rPr>
          <w:rFonts w:asciiTheme="majorHAnsi" w:hAnsiTheme="majorHAnsi" w:cstheme="majorHAnsi"/>
          <w:sz w:val="26"/>
          <w:szCs w:val="26"/>
          <w:lang w:val="pt-BR"/>
        </w:rPr>
        <w:t xml:space="preserve"> </w:t>
      </w:r>
    </w:p>
    <w:p w:rsidR="00B62025" w:rsidRDefault="0074783C" w:rsidP="00B62025">
      <w:pPr>
        <w:spacing w:before="40" w:after="40" w:line="264" w:lineRule="auto"/>
        <w:ind w:firstLine="720"/>
        <w:jc w:val="both"/>
        <w:rPr>
          <w:rFonts w:asciiTheme="majorHAnsi" w:hAnsiTheme="majorHAnsi" w:cstheme="majorHAnsi"/>
          <w:sz w:val="26"/>
          <w:szCs w:val="26"/>
          <w:lang w:val="pt-BR"/>
        </w:rPr>
      </w:pPr>
      <w:r>
        <w:rPr>
          <w:rFonts w:asciiTheme="majorHAnsi" w:hAnsiTheme="majorHAnsi" w:cstheme="majorHAnsi"/>
          <w:sz w:val="26"/>
          <w:szCs w:val="26"/>
          <w:lang w:val="pt-BR"/>
        </w:rPr>
        <w:t>- Công tác lập kế hoạch sản xuất kinh doanh còn qua loa chiếu lệ, thiếu các hoạt động khảo sát cụ thể dẫn đến trùng lặp thông tin hoặc thiếu thông tin</w:t>
      </w:r>
      <w:r w:rsidR="006F4AED">
        <w:rPr>
          <w:rFonts w:asciiTheme="majorHAnsi" w:hAnsiTheme="majorHAnsi" w:cstheme="majorHAnsi"/>
          <w:sz w:val="26"/>
          <w:szCs w:val="26"/>
          <w:lang w:val="pt-BR"/>
        </w:rPr>
        <w:t xml:space="preserve"> (</w:t>
      </w:r>
      <w:r w:rsidR="000C3E4B">
        <w:rPr>
          <w:rFonts w:asciiTheme="majorHAnsi" w:hAnsiTheme="majorHAnsi" w:cstheme="majorHAnsi"/>
          <w:sz w:val="26"/>
          <w:szCs w:val="26"/>
          <w:lang w:val="pt-BR"/>
        </w:rPr>
        <w:t xml:space="preserve"> như </w:t>
      </w:r>
      <w:r w:rsidR="006F4AED">
        <w:rPr>
          <w:rFonts w:asciiTheme="majorHAnsi" w:hAnsiTheme="majorHAnsi" w:cstheme="majorHAnsi"/>
          <w:sz w:val="26"/>
          <w:szCs w:val="26"/>
          <w:lang w:val="pt-BR"/>
        </w:rPr>
        <w:t>Kế hoạch</w:t>
      </w:r>
      <w:r w:rsidR="000C3E4B">
        <w:rPr>
          <w:rFonts w:asciiTheme="majorHAnsi" w:hAnsiTheme="majorHAnsi" w:cstheme="majorHAnsi"/>
          <w:sz w:val="26"/>
          <w:szCs w:val="26"/>
          <w:lang w:val="pt-BR"/>
        </w:rPr>
        <w:t xml:space="preserve"> </w:t>
      </w:r>
      <w:r w:rsidR="000C3E4B">
        <w:rPr>
          <w:rFonts w:asciiTheme="majorHAnsi" w:hAnsiTheme="majorHAnsi" w:cstheme="majorHAnsi"/>
          <w:sz w:val="26"/>
          <w:szCs w:val="26"/>
          <w:lang w:val="pt-BR"/>
        </w:rPr>
        <w:lastRenderedPageBreak/>
        <w:t>cải tạo lắp đặt mới các tuyến ông cấp 3 để tăng cường cấp nước cho khách hàng và giảm thất thoát nước)</w:t>
      </w:r>
      <w:r w:rsidR="006F4AED">
        <w:rPr>
          <w:rFonts w:asciiTheme="majorHAnsi" w:hAnsiTheme="majorHAnsi" w:cstheme="majorHAnsi"/>
          <w:sz w:val="26"/>
          <w:szCs w:val="26"/>
          <w:lang w:val="pt-BR"/>
        </w:rPr>
        <w:t xml:space="preserve"> </w:t>
      </w:r>
      <w:r>
        <w:rPr>
          <w:rFonts w:asciiTheme="majorHAnsi" w:hAnsiTheme="majorHAnsi" w:cstheme="majorHAnsi"/>
          <w:sz w:val="26"/>
          <w:szCs w:val="26"/>
          <w:lang w:val="pt-BR"/>
        </w:rPr>
        <w:t>.</w:t>
      </w:r>
    </w:p>
    <w:p w:rsidR="0074783C" w:rsidRPr="00BC65D7" w:rsidRDefault="00946A27" w:rsidP="00B62025">
      <w:pPr>
        <w:spacing w:before="40" w:after="40" w:line="264" w:lineRule="auto"/>
        <w:ind w:firstLine="720"/>
        <w:jc w:val="both"/>
        <w:rPr>
          <w:rFonts w:asciiTheme="majorHAnsi" w:hAnsiTheme="majorHAnsi" w:cstheme="majorHAnsi"/>
          <w:sz w:val="26"/>
          <w:szCs w:val="26"/>
          <w:lang w:val="pt-BR"/>
        </w:rPr>
      </w:pPr>
      <w:r>
        <w:rPr>
          <w:rFonts w:asciiTheme="majorHAnsi" w:hAnsiTheme="majorHAnsi" w:cstheme="majorHAnsi"/>
          <w:sz w:val="26"/>
          <w:szCs w:val="26"/>
          <w:lang w:val="pt-BR"/>
        </w:rPr>
        <w:t>- Công tác điều hành còn nhiều nội dung chung chung, không bám sát các mục tiêu cụ thể đạt ra</w:t>
      </w:r>
      <w:r w:rsidR="00425809">
        <w:rPr>
          <w:rFonts w:asciiTheme="majorHAnsi" w:hAnsiTheme="majorHAnsi" w:cstheme="majorHAnsi"/>
          <w:sz w:val="26"/>
          <w:szCs w:val="26"/>
          <w:lang w:val="pt-BR"/>
        </w:rPr>
        <w:t xml:space="preserve"> (dẫn đến công tác hạch toán kế toán trong doanh nghiệp hay áp dụng văn bản pháp luật để xây dựng đơn giá lương nội bộ  không đúng chuẩn mực chuyên môn)</w:t>
      </w:r>
      <w:r>
        <w:rPr>
          <w:rFonts w:asciiTheme="majorHAnsi" w:hAnsiTheme="majorHAnsi" w:cstheme="majorHAnsi"/>
          <w:sz w:val="26"/>
          <w:szCs w:val="26"/>
          <w:lang w:val="pt-BR"/>
        </w:rPr>
        <w:t xml:space="preserve">. </w:t>
      </w:r>
    </w:p>
    <w:p w:rsidR="00F07DC1" w:rsidRPr="00BC65D7" w:rsidRDefault="0058331E" w:rsidP="001D1C51">
      <w:pPr>
        <w:spacing w:before="40" w:after="40" w:line="264" w:lineRule="auto"/>
        <w:ind w:firstLine="720"/>
        <w:jc w:val="both"/>
        <w:rPr>
          <w:rFonts w:asciiTheme="majorHAnsi" w:hAnsiTheme="majorHAnsi" w:cstheme="majorHAnsi"/>
          <w:b/>
          <w:sz w:val="26"/>
          <w:szCs w:val="26"/>
          <w:lang w:val="pt-BR"/>
        </w:rPr>
      </w:pPr>
      <w:r w:rsidRPr="00BC65D7">
        <w:rPr>
          <w:rFonts w:asciiTheme="majorHAnsi" w:hAnsiTheme="majorHAnsi" w:cstheme="majorHAnsi"/>
          <w:b/>
          <w:sz w:val="26"/>
          <w:szCs w:val="26"/>
          <w:lang w:val="pt-BR"/>
        </w:rPr>
        <w:t>II- Kế hoạch hoạt động c</w:t>
      </w:r>
      <w:r w:rsidR="00FA76AC">
        <w:rPr>
          <w:rFonts w:asciiTheme="majorHAnsi" w:hAnsiTheme="majorHAnsi" w:cstheme="majorHAnsi"/>
          <w:b/>
          <w:sz w:val="26"/>
          <w:szCs w:val="26"/>
          <w:lang w:val="pt-BR"/>
        </w:rPr>
        <w:t>ủa Hội đồng quản trị năm 2019</w:t>
      </w:r>
      <w:r w:rsidRPr="00BC65D7">
        <w:rPr>
          <w:rFonts w:asciiTheme="majorHAnsi" w:hAnsiTheme="majorHAnsi" w:cstheme="majorHAnsi"/>
          <w:b/>
          <w:sz w:val="26"/>
          <w:szCs w:val="26"/>
          <w:lang w:val="pt-BR"/>
        </w:rPr>
        <w:t>:</w:t>
      </w:r>
      <w:r w:rsidR="00F07DC1" w:rsidRPr="00BC65D7">
        <w:rPr>
          <w:rFonts w:asciiTheme="majorHAnsi" w:hAnsiTheme="majorHAnsi" w:cstheme="majorHAnsi"/>
          <w:b/>
          <w:sz w:val="26"/>
          <w:szCs w:val="26"/>
          <w:lang w:val="pt-BR"/>
        </w:rPr>
        <w:t xml:space="preserve"> </w:t>
      </w:r>
    </w:p>
    <w:p w:rsidR="00F07DC1" w:rsidRPr="00BC65D7" w:rsidRDefault="00F07DC1" w:rsidP="001D1C51">
      <w:pPr>
        <w:numPr>
          <w:ilvl w:val="0"/>
          <w:numId w:val="32"/>
        </w:numPr>
        <w:spacing w:before="40" w:after="40" w:line="264" w:lineRule="auto"/>
        <w:ind w:left="0" w:firstLine="720"/>
        <w:jc w:val="both"/>
        <w:rPr>
          <w:rFonts w:asciiTheme="majorHAnsi" w:hAnsiTheme="majorHAnsi" w:cstheme="majorHAnsi"/>
          <w:b/>
          <w:sz w:val="26"/>
          <w:szCs w:val="26"/>
          <w:lang w:val="pt-BR"/>
        </w:rPr>
      </w:pPr>
      <w:r w:rsidRPr="00BC65D7">
        <w:rPr>
          <w:rFonts w:asciiTheme="majorHAnsi" w:hAnsiTheme="majorHAnsi" w:cstheme="majorHAnsi"/>
          <w:b/>
          <w:sz w:val="26"/>
          <w:szCs w:val="26"/>
          <w:lang w:val="pt-BR"/>
        </w:rPr>
        <w:t>Mục tiê</w:t>
      </w:r>
      <w:r w:rsidR="00FA76AC">
        <w:rPr>
          <w:rFonts w:asciiTheme="majorHAnsi" w:hAnsiTheme="majorHAnsi" w:cstheme="majorHAnsi"/>
          <w:b/>
          <w:sz w:val="26"/>
          <w:szCs w:val="26"/>
          <w:lang w:val="pt-BR"/>
        </w:rPr>
        <w:t>u và nhiệm vụ trọng tâm năm 2019</w:t>
      </w:r>
      <w:r w:rsidRPr="00BC65D7">
        <w:rPr>
          <w:rFonts w:asciiTheme="majorHAnsi" w:hAnsiTheme="majorHAnsi" w:cstheme="majorHAnsi"/>
          <w:b/>
          <w:sz w:val="26"/>
          <w:szCs w:val="26"/>
          <w:lang w:val="pt-BR"/>
        </w:rPr>
        <w:t xml:space="preserve"> của Hội đồng quản trị Công ty cổ phần nước sạch Bắc ninh :</w:t>
      </w:r>
    </w:p>
    <w:p w:rsidR="00F07DC1" w:rsidRPr="00BC65D7" w:rsidRDefault="00E21293" w:rsidP="00BC65D7">
      <w:pPr>
        <w:spacing w:before="40" w:after="40" w:line="264" w:lineRule="auto"/>
        <w:ind w:left="720" w:firstLine="720"/>
        <w:jc w:val="both"/>
        <w:rPr>
          <w:rFonts w:asciiTheme="majorHAnsi" w:hAnsiTheme="majorHAnsi" w:cstheme="majorHAnsi"/>
          <w:b/>
          <w:sz w:val="26"/>
          <w:szCs w:val="26"/>
          <w:lang w:val="pt-BR"/>
        </w:rPr>
      </w:pPr>
      <w:r w:rsidRPr="00BC65D7">
        <w:rPr>
          <w:rFonts w:asciiTheme="majorHAnsi" w:hAnsiTheme="majorHAnsi" w:cstheme="majorHAnsi"/>
          <w:b/>
          <w:sz w:val="26"/>
          <w:szCs w:val="26"/>
          <w:lang w:val="pt-BR"/>
        </w:rPr>
        <w:t>1.</w:t>
      </w:r>
      <w:r w:rsidR="00F07DC1" w:rsidRPr="00BC65D7">
        <w:rPr>
          <w:rFonts w:asciiTheme="majorHAnsi" w:hAnsiTheme="majorHAnsi" w:cstheme="majorHAnsi"/>
          <w:b/>
          <w:sz w:val="26"/>
          <w:szCs w:val="26"/>
          <w:lang w:val="pt-BR"/>
        </w:rPr>
        <w:t>1- Mục tiêu:</w:t>
      </w:r>
    </w:p>
    <w:p w:rsidR="00F07DC1" w:rsidRPr="00BC65D7" w:rsidRDefault="00F07DC1" w:rsidP="00BC65D7">
      <w:pPr>
        <w:spacing w:before="40" w:after="40" w:line="264" w:lineRule="auto"/>
        <w:ind w:firstLine="720"/>
        <w:jc w:val="both"/>
        <w:rPr>
          <w:rFonts w:asciiTheme="majorHAnsi" w:hAnsiTheme="majorHAnsi" w:cstheme="majorHAnsi"/>
          <w:sz w:val="26"/>
          <w:szCs w:val="26"/>
          <w:lang w:val="pt-BR"/>
        </w:rPr>
      </w:pPr>
      <w:r w:rsidRPr="00BC65D7">
        <w:rPr>
          <w:rFonts w:asciiTheme="majorHAnsi" w:hAnsiTheme="majorHAnsi" w:cstheme="majorHAnsi"/>
          <w:sz w:val="26"/>
          <w:szCs w:val="26"/>
          <w:lang w:val="pt-BR"/>
        </w:rPr>
        <w:t>- Hoàn thành nhiệm</w:t>
      </w:r>
      <w:r w:rsidR="00946A27">
        <w:rPr>
          <w:rFonts w:asciiTheme="majorHAnsi" w:hAnsiTheme="majorHAnsi" w:cstheme="majorHAnsi"/>
          <w:sz w:val="26"/>
          <w:szCs w:val="26"/>
          <w:lang w:val="pt-BR"/>
        </w:rPr>
        <w:t xml:space="preserve"> vụ sản xuất kinh doanh năm 2019</w:t>
      </w:r>
      <w:r w:rsidRPr="00BC65D7">
        <w:rPr>
          <w:rFonts w:asciiTheme="majorHAnsi" w:hAnsiTheme="majorHAnsi" w:cstheme="majorHAnsi"/>
          <w:sz w:val="26"/>
          <w:szCs w:val="26"/>
          <w:lang w:val="pt-BR"/>
        </w:rPr>
        <w:t>, làm cơ sở để triển kh</w:t>
      </w:r>
      <w:r w:rsidR="00551596" w:rsidRPr="00BC65D7">
        <w:rPr>
          <w:rFonts w:asciiTheme="majorHAnsi" w:hAnsiTheme="majorHAnsi" w:cstheme="majorHAnsi"/>
          <w:sz w:val="26"/>
          <w:szCs w:val="26"/>
          <w:lang w:val="pt-BR"/>
        </w:rPr>
        <w:t xml:space="preserve">ai thực hiện Kế hoạch năm 2017-2020 </w:t>
      </w:r>
      <w:r w:rsidRPr="00BC65D7">
        <w:rPr>
          <w:rFonts w:asciiTheme="majorHAnsi" w:hAnsiTheme="majorHAnsi" w:cstheme="majorHAnsi"/>
          <w:sz w:val="26"/>
          <w:szCs w:val="26"/>
          <w:lang w:val="pt-BR"/>
        </w:rPr>
        <w:t>với mục tiêu tăng trưởng bình quân</w:t>
      </w:r>
      <w:r w:rsidR="00436C7E" w:rsidRPr="00BC65D7">
        <w:rPr>
          <w:rFonts w:asciiTheme="majorHAnsi" w:hAnsiTheme="majorHAnsi" w:cstheme="majorHAnsi"/>
          <w:sz w:val="26"/>
          <w:szCs w:val="26"/>
          <w:lang w:val="pt-BR"/>
        </w:rPr>
        <w:t xml:space="preserve"> các chỉ tiêu chính từ 5</w:t>
      </w:r>
      <w:r w:rsidRPr="00BC65D7">
        <w:rPr>
          <w:rFonts w:asciiTheme="majorHAnsi" w:hAnsiTheme="majorHAnsi" w:cstheme="majorHAnsi"/>
          <w:sz w:val="26"/>
          <w:szCs w:val="26"/>
          <w:lang w:val="pt-BR"/>
        </w:rPr>
        <w:t>%</w:t>
      </w:r>
      <w:r w:rsidR="00436C7E" w:rsidRPr="00BC65D7">
        <w:rPr>
          <w:rFonts w:asciiTheme="majorHAnsi" w:hAnsiTheme="majorHAnsi" w:cstheme="majorHAnsi"/>
          <w:sz w:val="26"/>
          <w:szCs w:val="26"/>
          <w:lang w:val="pt-BR"/>
        </w:rPr>
        <w:t xml:space="preserve"> trở lên, đáp ứng yêu cầu và sự tin cậy của các cổ đông</w:t>
      </w:r>
      <w:r w:rsidRPr="00BC65D7">
        <w:rPr>
          <w:rFonts w:asciiTheme="majorHAnsi" w:hAnsiTheme="majorHAnsi" w:cstheme="majorHAnsi"/>
          <w:sz w:val="26"/>
          <w:szCs w:val="26"/>
          <w:lang w:val="pt-BR"/>
        </w:rPr>
        <w:t>.</w:t>
      </w:r>
    </w:p>
    <w:p w:rsidR="00117C76" w:rsidRPr="00BC65D7" w:rsidRDefault="00F07DC1" w:rsidP="00BC65D7">
      <w:pPr>
        <w:spacing w:before="40" w:after="40" w:line="264" w:lineRule="auto"/>
        <w:ind w:firstLine="720"/>
        <w:jc w:val="both"/>
        <w:rPr>
          <w:rFonts w:asciiTheme="majorHAnsi" w:hAnsiTheme="majorHAnsi" w:cstheme="majorHAnsi"/>
          <w:sz w:val="26"/>
          <w:szCs w:val="26"/>
          <w:lang w:val="pt-BR"/>
        </w:rPr>
      </w:pPr>
      <w:r w:rsidRPr="00BC65D7">
        <w:rPr>
          <w:rFonts w:asciiTheme="majorHAnsi" w:hAnsiTheme="majorHAnsi" w:cstheme="majorHAnsi"/>
          <w:sz w:val="26"/>
          <w:szCs w:val="26"/>
          <w:lang w:val="pt-BR"/>
        </w:rPr>
        <w:t xml:space="preserve">- </w:t>
      </w:r>
      <w:r w:rsidR="00551596" w:rsidRPr="00BC65D7">
        <w:rPr>
          <w:rFonts w:asciiTheme="majorHAnsi" w:hAnsiTheme="majorHAnsi" w:cstheme="majorHAnsi"/>
          <w:sz w:val="26"/>
          <w:szCs w:val="26"/>
          <w:lang w:val="pt-BR"/>
        </w:rPr>
        <w:t xml:space="preserve"> </w:t>
      </w:r>
      <w:r w:rsidRPr="00BC65D7">
        <w:rPr>
          <w:rFonts w:asciiTheme="majorHAnsi" w:hAnsiTheme="majorHAnsi" w:cstheme="majorHAnsi"/>
          <w:sz w:val="26"/>
          <w:szCs w:val="26"/>
          <w:lang w:val="pt-BR"/>
        </w:rPr>
        <w:t xml:space="preserve">Xây dựng </w:t>
      </w:r>
      <w:r w:rsidR="00551596" w:rsidRPr="00BC65D7">
        <w:rPr>
          <w:rFonts w:asciiTheme="majorHAnsi" w:hAnsiTheme="majorHAnsi" w:cstheme="majorHAnsi"/>
          <w:sz w:val="26"/>
          <w:szCs w:val="26"/>
          <w:lang w:val="pt-BR"/>
        </w:rPr>
        <w:t xml:space="preserve">và hoàn thiện </w:t>
      </w:r>
      <w:r w:rsidR="00436C7E" w:rsidRPr="00BC65D7">
        <w:rPr>
          <w:rFonts w:asciiTheme="majorHAnsi" w:hAnsiTheme="majorHAnsi" w:cstheme="majorHAnsi"/>
          <w:sz w:val="26"/>
          <w:szCs w:val="26"/>
          <w:lang w:val="pt-BR"/>
        </w:rPr>
        <w:t xml:space="preserve">cơ chế </w:t>
      </w:r>
      <w:r w:rsidR="00551596" w:rsidRPr="00BC65D7">
        <w:rPr>
          <w:rFonts w:asciiTheme="majorHAnsi" w:hAnsiTheme="majorHAnsi" w:cstheme="majorHAnsi"/>
          <w:sz w:val="26"/>
          <w:szCs w:val="26"/>
          <w:lang w:val="pt-BR"/>
        </w:rPr>
        <w:t xml:space="preserve">điều hành quản lý </w:t>
      </w:r>
      <w:r w:rsidRPr="00BC65D7">
        <w:rPr>
          <w:rFonts w:asciiTheme="majorHAnsi" w:hAnsiTheme="majorHAnsi" w:cstheme="majorHAnsi"/>
          <w:sz w:val="26"/>
          <w:szCs w:val="26"/>
          <w:lang w:val="pt-BR"/>
        </w:rPr>
        <w:t xml:space="preserve">Công ty </w:t>
      </w:r>
      <w:r w:rsidR="00436C7E" w:rsidRPr="00BC65D7">
        <w:rPr>
          <w:rFonts w:asciiTheme="majorHAnsi" w:hAnsiTheme="majorHAnsi" w:cstheme="majorHAnsi"/>
          <w:sz w:val="26"/>
          <w:szCs w:val="26"/>
          <w:lang w:val="pt-BR"/>
        </w:rPr>
        <w:t>theo qui định của các văn  bản pháp lý hiện hành và phù hợp với</w:t>
      </w:r>
      <w:r w:rsidR="00946A27">
        <w:rPr>
          <w:rFonts w:asciiTheme="majorHAnsi" w:hAnsiTheme="majorHAnsi" w:cstheme="majorHAnsi"/>
          <w:sz w:val="26"/>
          <w:szCs w:val="26"/>
          <w:lang w:val="pt-BR"/>
        </w:rPr>
        <w:t xml:space="preserve"> tình hình thực tiến sản xuất ki</w:t>
      </w:r>
      <w:r w:rsidR="00436C7E" w:rsidRPr="00BC65D7">
        <w:rPr>
          <w:rFonts w:asciiTheme="majorHAnsi" w:hAnsiTheme="majorHAnsi" w:cstheme="majorHAnsi"/>
          <w:sz w:val="26"/>
          <w:szCs w:val="26"/>
          <w:lang w:val="pt-BR"/>
        </w:rPr>
        <w:t>nh doanh của Công ty</w:t>
      </w:r>
      <w:r w:rsidRPr="00BC65D7">
        <w:rPr>
          <w:rFonts w:asciiTheme="majorHAnsi" w:hAnsiTheme="majorHAnsi" w:cstheme="majorHAnsi"/>
          <w:sz w:val="26"/>
          <w:szCs w:val="26"/>
          <w:lang w:val="pt-BR"/>
        </w:rPr>
        <w:t>,</w:t>
      </w:r>
      <w:r w:rsidR="00436C7E" w:rsidRPr="00BC65D7">
        <w:rPr>
          <w:rFonts w:asciiTheme="majorHAnsi" w:hAnsiTheme="majorHAnsi" w:cstheme="majorHAnsi"/>
          <w:sz w:val="26"/>
          <w:szCs w:val="26"/>
          <w:lang w:val="pt-BR"/>
        </w:rPr>
        <w:t xml:space="preserve"> </w:t>
      </w:r>
    </w:p>
    <w:p w:rsidR="00436C7E" w:rsidRPr="00BC65D7" w:rsidRDefault="00117C76" w:rsidP="00BC65D7">
      <w:pPr>
        <w:spacing w:before="40" w:after="40" w:line="264" w:lineRule="auto"/>
        <w:ind w:firstLine="720"/>
        <w:jc w:val="both"/>
        <w:rPr>
          <w:rFonts w:asciiTheme="majorHAnsi" w:hAnsiTheme="majorHAnsi" w:cstheme="majorHAnsi"/>
          <w:sz w:val="26"/>
          <w:szCs w:val="26"/>
          <w:lang w:val="pt-BR"/>
        </w:rPr>
      </w:pPr>
      <w:r w:rsidRPr="00BC65D7">
        <w:rPr>
          <w:rFonts w:asciiTheme="majorHAnsi" w:hAnsiTheme="majorHAnsi" w:cstheme="majorHAnsi"/>
          <w:sz w:val="26"/>
          <w:szCs w:val="26"/>
          <w:lang w:val="pt-BR"/>
        </w:rPr>
        <w:t>- X</w:t>
      </w:r>
      <w:r w:rsidR="00436C7E" w:rsidRPr="00BC65D7">
        <w:rPr>
          <w:rFonts w:asciiTheme="majorHAnsi" w:hAnsiTheme="majorHAnsi" w:cstheme="majorHAnsi"/>
          <w:sz w:val="26"/>
          <w:szCs w:val="26"/>
          <w:lang w:val="pt-BR"/>
        </w:rPr>
        <w:t>ây dựng bộ máy quản lý công ty</w:t>
      </w:r>
      <w:r w:rsidRPr="00BC65D7">
        <w:rPr>
          <w:rFonts w:asciiTheme="majorHAnsi" w:hAnsiTheme="majorHAnsi" w:cstheme="majorHAnsi"/>
          <w:sz w:val="26"/>
          <w:szCs w:val="26"/>
          <w:lang w:val="pt-BR"/>
        </w:rPr>
        <w:t xml:space="preserve"> có đủ khả năng</w:t>
      </w:r>
      <w:r w:rsidR="00436C7E" w:rsidRPr="00BC65D7">
        <w:rPr>
          <w:rFonts w:asciiTheme="majorHAnsi" w:hAnsiTheme="majorHAnsi" w:cstheme="majorHAnsi"/>
          <w:sz w:val="26"/>
          <w:szCs w:val="26"/>
          <w:lang w:val="pt-BR"/>
        </w:rPr>
        <w:t xml:space="preserve"> </w:t>
      </w:r>
      <w:r w:rsidR="00F07DC1" w:rsidRPr="00BC65D7">
        <w:rPr>
          <w:rFonts w:asciiTheme="majorHAnsi" w:hAnsiTheme="majorHAnsi" w:cstheme="majorHAnsi"/>
          <w:sz w:val="26"/>
          <w:szCs w:val="26"/>
          <w:lang w:val="pt-BR"/>
        </w:rPr>
        <w:t xml:space="preserve"> tiếp cận</w:t>
      </w:r>
      <w:r w:rsidR="00436C7E" w:rsidRPr="00BC65D7">
        <w:rPr>
          <w:rFonts w:asciiTheme="majorHAnsi" w:hAnsiTheme="majorHAnsi" w:cstheme="majorHAnsi"/>
          <w:sz w:val="26"/>
          <w:szCs w:val="26"/>
          <w:lang w:val="pt-BR"/>
        </w:rPr>
        <w:t xml:space="preserve"> được</w:t>
      </w:r>
      <w:r w:rsidR="00F07DC1" w:rsidRPr="00BC65D7">
        <w:rPr>
          <w:rFonts w:asciiTheme="majorHAnsi" w:hAnsiTheme="majorHAnsi" w:cstheme="majorHAnsi"/>
          <w:sz w:val="26"/>
          <w:szCs w:val="26"/>
          <w:lang w:val="pt-BR"/>
        </w:rPr>
        <w:t xml:space="preserve"> với các Doanh nghiệp có trình độ công nghệ sản</w:t>
      </w:r>
      <w:r w:rsidR="00436C7E" w:rsidRPr="00BC65D7">
        <w:rPr>
          <w:rFonts w:asciiTheme="majorHAnsi" w:hAnsiTheme="majorHAnsi" w:cstheme="majorHAnsi"/>
          <w:sz w:val="26"/>
          <w:szCs w:val="26"/>
          <w:lang w:val="pt-BR"/>
        </w:rPr>
        <w:t xml:space="preserve"> xuất và quản trị  tiên tiến , </w:t>
      </w:r>
      <w:r w:rsidR="00F07DC1" w:rsidRPr="00BC65D7">
        <w:rPr>
          <w:rFonts w:asciiTheme="majorHAnsi" w:hAnsiTheme="majorHAnsi" w:cstheme="majorHAnsi"/>
          <w:sz w:val="26"/>
          <w:szCs w:val="26"/>
          <w:lang w:val="pt-BR"/>
        </w:rPr>
        <w:t>đáp ứng và tận dụn</w:t>
      </w:r>
      <w:r w:rsidR="00946A27">
        <w:rPr>
          <w:rFonts w:asciiTheme="majorHAnsi" w:hAnsiTheme="majorHAnsi" w:cstheme="majorHAnsi"/>
          <w:sz w:val="26"/>
          <w:szCs w:val="26"/>
          <w:lang w:val="pt-BR"/>
        </w:rPr>
        <w:t>g tối đa cơ hội</w:t>
      </w:r>
      <w:r w:rsidR="00436C7E" w:rsidRPr="00BC65D7">
        <w:rPr>
          <w:rFonts w:asciiTheme="majorHAnsi" w:hAnsiTheme="majorHAnsi" w:cstheme="majorHAnsi"/>
          <w:sz w:val="26"/>
          <w:szCs w:val="26"/>
          <w:lang w:val="pt-BR"/>
        </w:rPr>
        <w:t xml:space="preserve"> mở rộng diện cấp nước cho toàn tỉnh.</w:t>
      </w:r>
    </w:p>
    <w:p w:rsidR="00F43931" w:rsidRDefault="00436C7E" w:rsidP="00BC65D7">
      <w:pPr>
        <w:spacing w:before="40" w:after="40" w:line="264" w:lineRule="auto"/>
        <w:ind w:firstLine="720"/>
        <w:jc w:val="both"/>
        <w:rPr>
          <w:rFonts w:asciiTheme="majorHAnsi" w:hAnsiTheme="majorHAnsi" w:cstheme="majorHAnsi"/>
          <w:sz w:val="26"/>
          <w:szCs w:val="26"/>
          <w:lang w:val="pt-BR"/>
        </w:rPr>
      </w:pPr>
      <w:r w:rsidRPr="00BC65D7">
        <w:rPr>
          <w:rFonts w:asciiTheme="majorHAnsi" w:hAnsiTheme="majorHAnsi" w:cstheme="majorHAnsi"/>
          <w:sz w:val="26"/>
          <w:szCs w:val="26"/>
          <w:lang w:val="pt-BR"/>
        </w:rPr>
        <w:t xml:space="preserve">-  </w:t>
      </w:r>
      <w:r w:rsidR="00F07DC1" w:rsidRPr="00BC65D7">
        <w:rPr>
          <w:rFonts w:asciiTheme="majorHAnsi" w:hAnsiTheme="majorHAnsi" w:cstheme="majorHAnsi"/>
          <w:sz w:val="26"/>
          <w:szCs w:val="26"/>
          <w:lang w:val="pt-BR"/>
        </w:rPr>
        <w:t>Nâng cao chất lượng sản ph</w:t>
      </w:r>
      <w:r w:rsidR="00F43931">
        <w:rPr>
          <w:rFonts w:asciiTheme="majorHAnsi" w:hAnsiTheme="majorHAnsi" w:cstheme="majorHAnsi"/>
          <w:sz w:val="26"/>
          <w:szCs w:val="26"/>
          <w:lang w:val="pt-BR"/>
        </w:rPr>
        <w:t>ẩm và dịch vụ lên cấp nước</w:t>
      </w:r>
      <w:r w:rsidR="00DA1BC0">
        <w:rPr>
          <w:rFonts w:asciiTheme="majorHAnsi" w:hAnsiTheme="majorHAnsi" w:cstheme="majorHAnsi"/>
          <w:sz w:val="26"/>
          <w:szCs w:val="26"/>
          <w:lang w:val="pt-BR"/>
        </w:rPr>
        <w:t xml:space="preserve"> theo hướng sử dụng nước uống tại vòi.</w:t>
      </w:r>
    </w:p>
    <w:p w:rsidR="00F07DC1" w:rsidRPr="00BC65D7" w:rsidRDefault="00F07DC1" w:rsidP="00BC65D7">
      <w:pPr>
        <w:spacing w:before="40" w:after="40" w:line="264" w:lineRule="auto"/>
        <w:ind w:firstLine="720"/>
        <w:jc w:val="both"/>
        <w:rPr>
          <w:rFonts w:asciiTheme="majorHAnsi" w:hAnsiTheme="majorHAnsi" w:cstheme="majorHAnsi"/>
          <w:sz w:val="26"/>
          <w:szCs w:val="26"/>
          <w:lang w:val="pt-BR"/>
        </w:rPr>
      </w:pPr>
      <w:r w:rsidRPr="00BC65D7">
        <w:rPr>
          <w:rFonts w:asciiTheme="majorHAnsi" w:hAnsiTheme="majorHAnsi" w:cstheme="majorHAnsi"/>
          <w:sz w:val="26"/>
          <w:szCs w:val="26"/>
          <w:lang w:val="pt-BR"/>
        </w:rPr>
        <w:t xml:space="preserve">- </w:t>
      </w:r>
      <w:r w:rsidR="00436C7E" w:rsidRPr="00BC65D7">
        <w:rPr>
          <w:rFonts w:asciiTheme="majorHAnsi" w:hAnsiTheme="majorHAnsi" w:cstheme="majorHAnsi"/>
          <w:sz w:val="26"/>
          <w:szCs w:val="26"/>
          <w:lang w:val="pt-BR"/>
        </w:rPr>
        <w:t xml:space="preserve">Tiếp tục bám sát  kế hoạch cấp nước an toàn, tiếp tục giữ vững </w:t>
      </w:r>
      <w:r w:rsidRPr="00BC65D7">
        <w:rPr>
          <w:rFonts w:asciiTheme="majorHAnsi" w:hAnsiTheme="majorHAnsi" w:cstheme="majorHAnsi"/>
          <w:sz w:val="26"/>
          <w:szCs w:val="26"/>
          <w:lang w:val="pt-BR"/>
        </w:rPr>
        <w:t xml:space="preserve">là doanh nghiệp </w:t>
      </w:r>
      <w:r w:rsidR="00436C7E" w:rsidRPr="00BC65D7">
        <w:rPr>
          <w:rFonts w:asciiTheme="majorHAnsi" w:hAnsiTheme="majorHAnsi" w:cstheme="majorHAnsi"/>
          <w:sz w:val="26"/>
          <w:szCs w:val="26"/>
          <w:lang w:val="pt-BR"/>
        </w:rPr>
        <w:t xml:space="preserve"> đi đầu trên toàn tỉnh </w:t>
      </w:r>
      <w:r w:rsidRPr="00BC65D7">
        <w:rPr>
          <w:rFonts w:asciiTheme="majorHAnsi" w:hAnsiTheme="majorHAnsi" w:cstheme="majorHAnsi"/>
          <w:sz w:val="26"/>
          <w:szCs w:val="26"/>
          <w:lang w:val="pt-BR"/>
        </w:rPr>
        <w:t>hoạt động sản xuất kinh doanh trên lĩnh vực</w:t>
      </w:r>
      <w:r w:rsidR="00436C7E" w:rsidRPr="00BC65D7">
        <w:rPr>
          <w:rFonts w:asciiTheme="majorHAnsi" w:hAnsiTheme="majorHAnsi" w:cstheme="majorHAnsi"/>
          <w:sz w:val="26"/>
          <w:szCs w:val="26"/>
          <w:lang w:val="pt-BR"/>
        </w:rPr>
        <w:t xml:space="preserve"> cốt lõi là sản xuất kinh doanh nước sạch.</w:t>
      </w:r>
    </w:p>
    <w:p w:rsidR="00F07DC1" w:rsidRPr="00BC65D7" w:rsidRDefault="00F07DC1" w:rsidP="00BC65D7">
      <w:pPr>
        <w:spacing w:before="40" w:after="40" w:line="264" w:lineRule="auto"/>
        <w:ind w:firstLine="720"/>
        <w:jc w:val="both"/>
        <w:rPr>
          <w:rFonts w:asciiTheme="majorHAnsi" w:hAnsiTheme="majorHAnsi" w:cstheme="majorHAnsi"/>
          <w:sz w:val="26"/>
          <w:szCs w:val="26"/>
          <w:lang w:val="pt-BR"/>
        </w:rPr>
      </w:pPr>
      <w:r w:rsidRPr="00BC65D7">
        <w:rPr>
          <w:rFonts w:asciiTheme="majorHAnsi" w:hAnsiTheme="majorHAnsi" w:cstheme="majorHAnsi"/>
          <w:sz w:val="26"/>
          <w:szCs w:val="26"/>
          <w:lang w:val="pt-BR"/>
        </w:rPr>
        <w:t xml:space="preserve">- Tập trung các giải pháp </w:t>
      </w:r>
      <w:r w:rsidR="00946A27">
        <w:rPr>
          <w:rFonts w:asciiTheme="majorHAnsi" w:hAnsiTheme="majorHAnsi" w:cstheme="majorHAnsi"/>
          <w:sz w:val="26"/>
          <w:szCs w:val="26"/>
          <w:lang w:val="pt-BR"/>
        </w:rPr>
        <w:t xml:space="preserve">cải thiện điều kiện làm việc cho người lao động </w:t>
      </w:r>
      <w:r w:rsidRPr="00BC65D7">
        <w:rPr>
          <w:rFonts w:asciiTheme="majorHAnsi" w:hAnsiTheme="majorHAnsi" w:cstheme="majorHAnsi"/>
          <w:sz w:val="26"/>
          <w:szCs w:val="26"/>
          <w:lang w:val="pt-BR"/>
        </w:rPr>
        <w:t xml:space="preserve">tăng thu nhập cho người lao động </w:t>
      </w:r>
    </w:p>
    <w:p w:rsidR="00E21293" w:rsidRPr="00BC65D7" w:rsidRDefault="00E21293" w:rsidP="001D1C51">
      <w:pPr>
        <w:spacing w:before="40" w:after="40" w:line="264" w:lineRule="auto"/>
        <w:ind w:firstLine="720"/>
        <w:jc w:val="both"/>
        <w:rPr>
          <w:rFonts w:asciiTheme="majorHAnsi" w:hAnsiTheme="majorHAnsi" w:cstheme="majorHAnsi"/>
          <w:b/>
          <w:sz w:val="26"/>
          <w:szCs w:val="26"/>
          <w:lang w:val="pt-BR"/>
        </w:rPr>
      </w:pPr>
      <w:r w:rsidRPr="00BC65D7">
        <w:rPr>
          <w:rFonts w:asciiTheme="majorHAnsi" w:hAnsiTheme="majorHAnsi" w:cstheme="majorHAnsi"/>
          <w:b/>
          <w:sz w:val="26"/>
          <w:szCs w:val="26"/>
          <w:lang w:val="pt-BR"/>
        </w:rPr>
        <w:t>1.2- Nhiệm vụ trọng tâm trong quản trị điều hành:</w:t>
      </w:r>
    </w:p>
    <w:p w:rsidR="00E21293" w:rsidRPr="00BC65D7" w:rsidRDefault="00E21293" w:rsidP="00BC65D7">
      <w:pPr>
        <w:spacing w:before="40" w:after="40" w:line="264" w:lineRule="auto"/>
        <w:ind w:firstLine="720"/>
        <w:jc w:val="both"/>
        <w:rPr>
          <w:rFonts w:asciiTheme="majorHAnsi" w:hAnsiTheme="majorHAnsi" w:cstheme="majorHAnsi"/>
          <w:sz w:val="26"/>
          <w:szCs w:val="26"/>
          <w:lang w:val="pt-BR"/>
        </w:rPr>
      </w:pPr>
      <w:r w:rsidRPr="00BC65D7">
        <w:rPr>
          <w:rFonts w:asciiTheme="majorHAnsi" w:hAnsiTheme="majorHAnsi" w:cstheme="majorHAnsi"/>
          <w:sz w:val="26"/>
          <w:szCs w:val="26"/>
          <w:lang w:val="pt-BR"/>
        </w:rPr>
        <w:t>-</w:t>
      </w:r>
      <w:r w:rsidR="00436C7E" w:rsidRPr="00BC65D7">
        <w:rPr>
          <w:rFonts w:asciiTheme="majorHAnsi" w:hAnsiTheme="majorHAnsi" w:cstheme="majorHAnsi"/>
          <w:sz w:val="26"/>
          <w:szCs w:val="26"/>
          <w:lang w:val="pt-BR"/>
        </w:rPr>
        <w:t xml:space="preserve"> Chỉ đạo  Ban điều  hành </w:t>
      </w:r>
      <w:r w:rsidRPr="00BC65D7">
        <w:rPr>
          <w:rFonts w:asciiTheme="majorHAnsi" w:hAnsiTheme="majorHAnsi" w:cstheme="majorHAnsi"/>
          <w:sz w:val="26"/>
          <w:szCs w:val="26"/>
          <w:lang w:val="pt-BR"/>
        </w:rPr>
        <w:t>Công ty bám sát các mục tiêu kế hoạch từng tháng, từng quý, tập trung kiểm soát đặc biệt đối với</w:t>
      </w:r>
      <w:r w:rsidR="00436C7E" w:rsidRPr="00BC65D7">
        <w:rPr>
          <w:rFonts w:asciiTheme="majorHAnsi" w:hAnsiTheme="majorHAnsi" w:cstheme="majorHAnsi"/>
          <w:sz w:val="26"/>
          <w:szCs w:val="26"/>
          <w:lang w:val="pt-BR"/>
        </w:rPr>
        <w:t xml:space="preserve"> các Nhà máy nước</w:t>
      </w:r>
      <w:r w:rsidRPr="00BC65D7">
        <w:rPr>
          <w:rFonts w:asciiTheme="majorHAnsi" w:hAnsiTheme="majorHAnsi" w:cstheme="majorHAnsi"/>
          <w:sz w:val="26"/>
          <w:szCs w:val="26"/>
          <w:lang w:val="pt-BR"/>
        </w:rPr>
        <w:t xml:space="preserve"> hoạt động sản xuất kinh doanh của các đơn vị còn lỗ phát</w:t>
      </w:r>
      <w:r w:rsidR="00436C7E" w:rsidRPr="00BC65D7">
        <w:rPr>
          <w:rFonts w:asciiTheme="majorHAnsi" w:hAnsiTheme="majorHAnsi" w:cstheme="majorHAnsi"/>
          <w:sz w:val="26"/>
          <w:szCs w:val="26"/>
          <w:lang w:val="pt-BR"/>
        </w:rPr>
        <w:t xml:space="preserve"> sinh và năng lực khai thác </w:t>
      </w:r>
      <w:r w:rsidRPr="00BC65D7">
        <w:rPr>
          <w:rFonts w:asciiTheme="majorHAnsi" w:hAnsiTheme="majorHAnsi" w:cstheme="majorHAnsi"/>
          <w:sz w:val="26"/>
          <w:szCs w:val="26"/>
          <w:lang w:val="pt-BR"/>
        </w:rPr>
        <w:t>thấp, đảm bảo nâng cao hiệu quả hoạt động, bù đắp tối đa lũy kế.</w:t>
      </w:r>
    </w:p>
    <w:p w:rsidR="00E21293" w:rsidRPr="00BC65D7" w:rsidRDefault="00E21293" w:rsidP="00BC65D7">
      <w:pPr>
        <w:spacing w:before="40" w:after="40" w:line="264" w:lineRule="auto"/>
        <w:ind w:firstLine="720"/>
        <w:jc w:val="both"/>
        <w:rPr>
          <w:rFonts w:asciiTheme="majorHAnsi" w:hAnsiTheme="majorHAnsi" w:cstheme="majorHAnsi"/>
          <w:sz w:val="26"/>
          <w:szCs w:val="26"/>
          <w:lang w:val="pt-BR"/>
        </w:rPr>
      </w:pPr>
      <w:r w:rsidRPr="00BC65D7">
        <w:rPr>
          <w:rFonts w:asciiTheme="majorHAnsi" w:hAnsiTheme="majorHAnsi" w:cstheme="majorHAnsi"/>
          <w:sz w:val="26"/>
          <w:szCs w:val="26"/>
          <w:lang w:val="pt-BR"/>
        </w:rPr>
        <w:t>- Phối h</w:t>
      </w:r>
      <w:r w:rsidR="00436C7E" w:rsidRPr="00BC65D7">
        <w:rPr>
          <w:rFonts w:asciiTheme="majorHAnsi" w:hAnsiTheme="majorHAnsi" w:cstheme="majorHAnsi"/>
          <w:sz w:val="26"/>
          <w:szCs w:val="26"/>
          <w:lang w:val="pt-BR"/>
        </w:rPr>
        <w:t>ợp chặt chẽ và cùng với Ban tổng Giám</w:t>
      </w:r>
      <w:r w:rsidRPr="00BC65D7">
        <w:rPr>
          <w:rFonts w:asciiTheme="majorHAnsi" w:hAnsiTheme="majorHAnsi" w:cstheme="majorHAnsi"/>
          <w:sz w:val="26"/>
          <w:szCs w:val="26"/>
          <w:lang w:val="pt-BR"/>
        </w:rPr>
        <w:t xml:space="preserve"> đốc điều hành triển khai các giải pháp quản trị đă đặt ra, kiểm soát và đánh giá kết quả hoạt động từng tháng, từng quý, chủ động xây dựng và triển khai các giải pháp điều hành kịp thời, có hiệu quả để đảm bảo đạt được mục tiêu kế hoạch đặt ra</w:t>
      </w:r>
    </w:p>
    <w:p w:rsidR="00DD2AA3" w:rsidRPr="00BC65D7" w:rsidRDefault="00E21293" w:rsidP="00BC65D7">
      <w:pPr>
        <w:spacing w:before="40" w:after="40" w:line="264" w:lineRule="auto"/>
        <w:ind w:firstLine="720"/>
        <w:jc w:val="both"/>
        <w:rPr>
          <w:rFonts w:asciiTheme="majorHAnsi" w:hAnsiTheme="majorHAnsi" w:cstheme="majorHAnsi"/>
          <w:sz w:val="26"/>
          <w:szCs w:val="26"/>
          <w:lang w:val="pt-BR"/>
        </w:rPr>
      </w:pPr>
      <w:r w:rsidRPr="00BC65D7">
        <w:rPr>
          <w:rFonts w:asciiTheme="majorHAnsi" w:hAnsiTheme="majorHAnsi" w:cstheme="majorHAnsi"/>
          <w:sz w:val="26"/>
          <w:szCs w:val="26"/>
          <w:lang w:val="pt-BR"/>
        </w:rPr>
        <w:t>- Tiếp</w:t>
      </w:r>
      <w:r w:rsidR="00436C7E" w:rsidRPr="00BC65D7">
        <w:rPr>
          <w:rFonts w:asciiTheme="majorHAnsi" w:hAnsiTheme="majorHAnsi" w:cstheme="majorHAnsi"/>
          <w:sz w:val="26"/>
          <w:szCs w:val="26"/>
          <w:lang w:val="pt-BR"/>
        </w:rPr>
        <w:t xml:space="preserve"> tục nâng  </w:t>
      </w:r>
      <w:r w:rsidR="00DD2AA3" w:rsidRPr="00BC65D7">
        <w:rPr>
          <w:rFonts w:asciiTheme="majorHAnsi" w:hAnsiTheme="majorHAnsi" w:cstheme="majorHAnsi"/>
          <w:sz w:val="26"/>
          <w:szCs w:val="26"/>
          <w:lang w:val="pt-BR"/>
        </w:rPr>
        <w:t xml:space="preserve">cao năng lực quản lý của các cán bộ chủ chốt </w:t>
      </w:r>
      <w:r w:rsidR="00436C7E" w:rsidRPr="00BC65D7">
        <w:rPr>
          <w:rFonts w:asciiTheme="majorHAnsi" w:hAnsiTheme="majorHAnsi" w:cstheme="majorHAnsi"/>
          <w:sz w:val="26"/>
          <w:szCs w:val="26"/>
          <w:lang w:val="pt-BR"/>
        </w:rPr>
        <w:t xml:space="preserve"> </w:t>
      </w:r>
      <w:r w:rsidRPr="00BC65D7">
        <w:rPr>
          <w:rFonts w:asciiTheme="majorHAnsi" w:hAnsiTheme="majorHAnsi" w:cstheme="majorHAnsi"/>
          <w:sz w:val="26"/>
          <w:szCs w:val="26"/>
          <w:lang w:val="pt-BR"/>
        </w:rPr>
        <w:t>nhằm phát huy năng lực gắn liền với trách nhiệm từng cá nhân, phát huy</w:t>
      </w:r>
      <w:r w:rsidR="00DD2AA3" w:rsidRPr="00BC65D7">
        <w:rPr>
          <w:rFonts w:asciiTheme="majorHAnsi" w:hAnsiTheme="majorHAnsi" w:cstheme="majorHAnsi"/>
          <w:sz w:val="26"/>
          <w:szCs w:val="26"/>
          <w:lang w:val="pt-BR"/>
        </w:rPr>
        <w:t xml:space="preserve"> vai trò của</w:t>
      </w:r>
      <w:r w:rsidRPr="00BC65D7">
        <w:rPr>
          <w:rFonts w:asciiTheme="majorHAnsi" w:hAnsiTheme="majorHAnsi" w:cstheme="majorHAnsi"/>
          <w:sz w:val="26"/>
          <w:szCs w:val="26"/>
          <w:lang w:val="pt-BR"/>
        </w:rPr>
        <w:t xml:space="preserve"> Ban kiểm soát tại </w:t>
      </w:r>
      <w:r w:rsidR="00DD2AA3" w:rsidRPr="00BC65D7">
        <w:rPr>
          <w:rFonts w:asciiTheme="majorHAnsi" w:hAnsiTheme="majorHAnsi" w:cstheme="majorHAnsi"/>
          <w:sz w:val="26"/>
          <w:szCs w:val="26"/>
          <w:lang w:val="pt-BR"/>
        </w:rPr>
        <w:t xml:space="preserve"> và công tác kiểm toán nội bộ đối với </w:t>
      </w:r>
      <w:r w:rsidRPr="00BC65D7">
        <w:rPr>
          <w:rFonts w:asciiTheme="majorHAnsi" w:hAnsiTheme="majorHAnsi" w:cstheme="majorHAnsi"/>
          <w:sz w:val="26"/>
          <w:szCs w:val="26"/>
          <w:lang w:val="pt-BR"/>
        </w:rPr>
        <w:t>các đơn vị để phát hiện, đánh giá và xử lý kịp thời, có hiệu quả các rủi ro phát sinh</w:t>
      </w:r>
    </w:p>
    <w:p w:rsidR="00161E25" w:rsidRPr="00BC65D7" w:rsidRDefault="00E21293" w:rsidP="00BC65D7">
      <w:pPr>
        <w:spacing w:before="40" w:after="40" w:line="264" w:lineRule="auto"/>
        <w:ind w:firstLine="720"/>
        <w:jc w:val="both"/>
        <w:rPr>
          <w:rFonts w:asciiTheme="majorHAnsi" w:hAnsiTheme="majorHAnsi" w:cstheme="majorHAnsi"/>
          <w:sz w:val="26"/>
          <w:szCs w:val="26"/>
          <w:lang w:val="pt-BR"/>
        </w:rPr>
      </w:pPr>
      <w:r w:rsidRPr="00BC65D7">
        <w:rPr>
          <w:rFonts w:asciiTheme="majorHAnsi" w:hAnsiTheme="majorHAnsi" w:cstheme="majorHAnsi"/>
          <w:sz w:val="26"/>
          <w:szCs w:val="26"/>
          <w:lang w:val="pt-BR"/>
        </w:rPr>
        <w:t>- Tập trung các nguồn lực</w:t>
      </w:r>
      <w:r w:rsidR="00DD2AA3" w:rsidRPr="00BC65D7">
        <w:rPr>
          <w:rFonts w:asciiTheme="majorHAnsi" w:hAnsiTheme="majorHAnsi" w:cstheme="majorHAnsi"/>
          <w:sz w:val="26"/>
          <w:szCs w:val="26"/>
          <w:lang w:val="pt-BR"/>
        </w:rPr>
        <w:t xml:space="preserve">, đẩy mạnh công tác </w:t>
      </w:r>
      <w:r w:rsidR="00F43931">
        <w:rPr>
          <w:rFonts w:asciiTheme="majorHAnsi" w:hAnsiTheme="majorHAnsi" w:cstheme="majorHAnsi"/>
          <w:sz w:val="26"/>
          <w:szCs w:val="26"/>
          <w:lang w:val="pt-BR"/>
        </w:rPr>
        <w:t>phát triển khách hàng năm 2019</w:t>
      </w:r>
      <w:r w:rsidR="00117C76" w:rsidRPr="00BC65D7">
        <w:rPr>
          <w:rFonts w:asciiTheme="majorHAnsi" w:hAnsiTheme="majorHAnsi" w:cstheme="majorHAnsi"/>
          <w:sz w:val="26"/>
          <w:szCs w:val="26"/>
          <w:lang w:val="pt-BR"/>
        </w:rPr>
        <w:t xml:space="preserve"> và kế hoạch phân vùng tách mạng</w:t>
      </w:r>
      <w:r w:rsidRPr="00BC65D7">
        <w:rPr>
          <w:rFonts w:asciiTheme="majorHAnsi" w:hAnsiTheme="majorHAnsi" w:cstheme="majorHAnsi"/>
          <w:sz w:val="26"/>
          <w:szCs w:val="26"/>
          <w:lang w:val="pt-BR"/>
        </w:rPr>
        <w:t>,</w:t>
      </w:r>
      <w:r w:rsidR="00117C76" w:rsidRPr="00BC65D7">
        <w:rPr>
          <w:rFonts w:asciiTheme="majorHAnsi" w:hAnsiTheme="majorHAnsi" w:cstheme="majorHAnsi"/>
          <w:sz w:val="26"/>
          <w:szCs w:val="26"/>
          <w:lang w:val="pt-BR"/>
        </w:rPr>
        <w:t xml:space="preserve"> đáp ứng điều kiện để vận hành chủ động  </w:t>
      </w:r>
      <w:r w:rsidRPr="00BC65D7">
        <w:rPr>
          <w:rFonts w:asciiTheme="majorHAnsi" w:hAnsiTheme="majorHAnsi" w:cstheme="majorHAnsi"/>
          <w:sz w:val="26"/>
          <w:szCs w:val="26"/>
          <w:lang w:val="pt-BR"/>
        </w:rPr>
        <w:t xml:space="preserve">trên cơ sở </w:t>
      </w:r>
      <w:r w:rsidRPr="00BC65D7">
        <w:rPr>
          <w:rFonts w:asciiTheme="majorHAnsi" w:hAnsiTheme="majorHAnsi" w:cstheme="majorHAnsi"/>
          <w:sz w:val="26"/>
          <w:szCs w:val="26"/>
          <w:lang w:val="pt-BR"/>
        </w:rPr>
        <w:lastRenderedPageBreak/>
        <w:t>các mục tiêu, giải pháp phát triển mở rộng thị trường</w:t>
      </w:r>
      <w:r w:rsidR="00117C76" w:rsidRPr="00BC65D7">
        <w:rPr>
          <w:rFonts w:asciiTheme="majorHAnsi" w:hAnsiTheme="majorHAnsi" w:cstheme="majorHAnsi"/>
          <w:sz w:val="26"/>
          <w:szCs w:val="26"/>
          <w:lang w:val="pt-BR"/>
        </w:rPr>
        <w:t xml:space="preserve"> tới các khu Công nghiệp hiện có </w:t>
      </w:r>
      <w:r w:rsidR="00161E25" w:rsidRPr="00BC65D7">
        <w:rPr>
          <w:rFonts w:asciiTheme="majorHAnsi" w:hAnsiTheme="majorHAnsi" w:cstheme="majorHAnsi"/>
          <w:sz w:val="26"/>
          <w:szCs w:val="26"/>
          <w:lang w:val="pt-BR"/>
        </w:rPr>
        <w:t>cũng như các khu dân cư và khu công nghệp đang hình thành</w:t>
      </w:r>
      <w:r w:rsidR="00F12D28" w:rsidRPr="00BC65D7">
        <w:rPr>
          <w:rFonts w:asciiTheme="majorHAnsi" w:hAnsiTheme="majorHAnsi" w:cstheme="majorHAnsi"/>
          <w:sz w:val="26"/>
          <w:szCs w:val="26"/>
          <w:lang w:val="pt-BR"/>
        </w:rPr>
        <w:t>.</w:t>
      </w:r>
    </w:p>
    <w:p w:rsidR="00E21293" w:rsidRPr="00BC65D7" w:rsidRDefault="00E21293" w:rsidP="00BC65D7">
      <w:pPr>
        <w:spacing w:before="40" w:after="40" w:line="264" w:lineRule="auto"/>
        <w:ind w:firstLine="720"/>
        <w:jc w:val="both"/>
        <w:rPr>
          <w:rFonts w:asciiTheme="majorHAnsi" w:hAnsiTheme="majorHAnsi" w:cstheme="majorHAnsi"/>
          <w:sz w:val="26"/>
          <w:szCs w:val="26"/>
          <w:lang w:val="pt-BR"/>
        </w:rPr>
      </w:pPr>
      <w:r w:rsidRPr="00BC65D7">
        <w:rPr>
          <w:rFonts w:asciiTheme="majorHAnsi" w:hAnsiTheme="majorHAnsi" w:cstheme="majorHAnsi"/>
          <w:sz w:val="26"/>
          <w:szCs w:val="26"/>
          <w:lang w:val="pt-BR"/>
        </w:rPr>
        <w:t>- Tập trung công tác</w:t>
      </w:r>
      <w:r w:rsidR="00F12D28" w:rsidRPr="00BC65D7">
        <w:rPr>
          <w:rFonts w:asciiTheme="majorHAnsi" w:hAnsiTheme="majorHAnsi" w:cstheme="majorHAnsi"/>
          <w:sz w:val="26"/>
          <w:szCs w:val="26"/>
          <w:lang w:val="pt-BR"/>
        </w:rPr>
        <w:t xml:space="preserve"> áp dụng các thành tựu kỹ thuật mới vào sản xuất kinh doanh như sử dụng biến tần hiệu quả  cao, giám sát các chỉ số  vận hành tự động, từng bước hiện đại hóa công tác quản lý khách hành; </w:t>
      </w:r>
      <w:r w:rsidRPr="00BC65D7">
        <w:rPr>
          <w:rFonts w:asciiTheme="majorHAnsi" w:hAnsiTheme="majorHAnsi" w:cstheme="majorHAnsi"/>
          <w:sz w:val="26"/>
          <w:szCs w:val="26"/>
          <w:lang w:val="pt-BR"/>
        </w:rPr>
        <w:t xml:space="preserve"> </w:t>
      </w:r>
      <w:r w:rsidR="00C3285E" w:rsidRPr="00BC65D7">
        <w:rPr>
          <w:rFonts w:asciiTheme="majorHAnsi" w:hAnsiTheme="majorHAnsi" w:cstheme="majorHAnsi"/>
          <w:sz w:val="26"/>
          <w:szCs w:val="26"/>
          <w:lang w:val="pt-BR"/>
        </w:rPr>
        <w:t xml:space="preserve">có cơ chế cụ thể  và thiết thực phát huy sáng kiến cải tiến kỹ thuật của mọi thành viên trog công ty. </w:t>
      </w:r>
    </w:p>
    <w:p w:rsidR="00E21293" w:rsidRPr="00BC65D7" w:rsidRDefault="00E21293" w:rsidP="00BC65D7">
      <w:pPr>
        <w:spacing w:before="40" w:after="40" w:line="264" w:lineRule="auto"/>
        <w:ind w:firstLine="720"/>
        <w:jc w:val="both"/>
        <w:rPr>
          <w:rFonts w:asciiTheme="majorHAnsi" w:hAnsiTheme="majorHAnsi" w:cstheme="majorHAnsi"/>
          <w:sz w:val="26"/>
          <w:szCs w:val="26"/>
          <w:lang w:val="pt-BR"/>
        </w:rPr>
      </w:pPr>
      <w:r w:rsidRPr="00BC65D7">
        <w:rPr>
          <w:rFonts w:asciiTheme="majorHAnsi" w:hAnsiTheme="majorHAnsi" w:cstheme="majorHAnsi"/>
          <w:sz w:val="26"/>
          <w:szCs w:val="26"/>
          <w:lang w:val="pt-BR"/>
        </w:rPr>
        <w:t xml:space="preserve">- Tập trung công tác đầu </w:t>
      </w:r>
      <w:r w:rsidR="00161E25" w:rsidRPr="00BC65D7">
        <w:rPr>
          <w:rFonts w:asciiTheme="majorHAnsi" w:hAnsiTheme="majorHAnsi" w:cstheme="majorHAnsi"/>
          <w:sz w:val="26"/>
          <w:szCs w:val="26"/>
          <w:lang w:val="pt-BR"/>
        </w:rPr>
        <w:t>tư phát triển đặc biệt là trong khâu mở rộng mạng cấp 2 và 3 ở các cộng đồng dân cư có nhu cầu  cao,  phát huy hiệu quả  củ</w:t>
      </w:r>
      <w:r w:rsidR="00F12D28" w:rsidRPr="00BC65D7">
        <w:rPr>
          <w:rFonts w:asciiTheme="majorHAnsi" w:hAnsiTheme="majorHAnsi" w:cstheme="majorHAnsi"/>
          <w:sz w:val="26"/>
          <w:szCs w:val="26"/>
          <w:lang w:val="pt-BR"/>
        </w:rPr>
        <w:t>a công tác đầu tư  thông qua công tác  lập dự án , triển khai dự án cũng như duy trì công tác vận hành hợp lý nhằm tiết kiệm năng lượng điện, hóa chất và vật tư thiết bị sửa chữa bảo dưỡng cùng như giàm thất thoát nước</w:t>
      </w:r>
    </w:p>
    <w:p w:rsidR="00A858A6" w:rsidRPr="00BC65D7" w:rsidRDefault="00E21293" w:rsidP="00BC65D7">
      <w:pPr>
        <w:spacing w:before="40" w:after="40" w:line="264" w:lineRule="auto"/>
        <w:ind w:firstLine="720"/>
        <w:jc w:val="both"/>
        <w:rPr>
          <w:rFonts w:asciiTheme="majorHAnsi" w:hAnsiTheme="majorHAnsi" w:cstheme="majorHAnsi"/>
          <w:sz w:val="26"/>
          <w:szCs w:val="26"/>
          <w:lang w:val="pt-BR"/>
        </w:rPr>
      </w:pPr>
      <w:r w:rsidRPr="00BC65D7">
        <w:rPr>
          <w:rFonts w:asciiTheme="majorHAnsi" w:hAnsiTheme="majorHAnsi" w:cstheme="majorHAnsi"/>
          <w:sz w:val="26"/>
          <w:szCs w:val="26"/>
          <w:lang w:val="pt-BR"/>
        </w:rPr>
        <w:t xml:space="preserve">-  </w:t>
      </w:r>
      <w:r w:rsidR="00161E25" w:rsidRPr="00BC65D7">
        <w:rPr>
          <w:rFonts w:asciiTheme="majorHAnsi" w:hAnsiTheme="majorHAnsi" w:cstheme="majorHAnsi"/>
          <w:sz w:val="26"/>
          <w:szCs w:val="26"/>
          <w:lang w:val="pt-BR"/>
        </w:rPr>
        <w:t xml:space="preserve"> Chủ động c</w:t>
      </w:r>
      <w:r w:rsidRPr="00BC65D7">
        <w:rPr>
          <w:rFonts w:asciiTheme="majorHAnsi" w:hAnsiTheme="majorHAnsi" w:cstheme="majorHAnsi"/>
          <w:sz w:val="26"/>
          <w:szCs w:val="26"/>
          <w:lang w:val="pt-BR"/>
        </w:rPr>
        <w:t>huẩn bị và đáp ứng đủ nguồn vốn cho nhu cầu hoạt động</w:t>
      </w:r>
    </w:p>
    <w:p w:rsidR="00E21293" w:rsidRPr="00BC65D7" w:rsidRDefault="00F12D28" w:rsidP="00BC65D7">
      <w:pPr>
        <w:spacing w:before="40" w:after="40" w:line="264" w:lineRule="auto"/>
        <w:ind w:firstLine="720"/>
        <w:jc w:val="both"/>
        <w:rPr>
          <w:rFonts w:asciiTheme="majorHAnsi" w:hAnsiTheme="majorHAnsi" w:cstheme="majorHAnsi"/>
          <w:b/>
          <w:sz w:val="26"/>
          <w:szCs w:val="26"/>
          <w:lang w:val="pt-BR"/>
        </w:rPr>
      </w:pPr>
      <w:r w:rsidRPr="00BC65D7">
        <w:rPr>
          <w:rFonts w:asciiTheme="majorHAnsi" w:hAnsiTheme="majorHAnsi" w:cstheme="majorHAnsi"/>
          <w:b/>
          <w:sz w:val="26"/>
          <w:szCs w:val="26"/>
          <w:lang w:val="pt-BR"/>
        </w:rPr>
        <w:t xml:space="preserve">  </w:t>
      </w:r>
      <w:r w:rsidR="001D3093" w:rsidRPr="00BC65D7">
        <w:rPr>
          <w:rFonts w:asciiTheme="majorHAnsi" w:hAnsiTheme="majorHAnsi" w:cstheme="majorHAnsi"/>
          <w:b/>
          <w:sz w:val="26"/>
          <w:szCs w:val="26"/>
          <w:lang w:val="pt-BR"/>
        </w:rPr>
        <w:t xml:space="preserve">       </w:t>
      </w:r>
      <w:r w:rsidRPr="00BC65D7">
        <w:rPr>
          <w:rFonts w:asciiTheme="majorHAnsi" w:hAnsiTheme="majorHAnsi" w:cstheme="majorHAnsi"/>
          <w:b/>
          <w:sz w:val="26"/>
          <w:szCs w:val="26"/>
          <w:lang w:val="pt-BR"/>
        </w:rPr>
        <w:t xml:space="preserve">   </w:t>
      </w:r>
      <w:r w:rsidR="00E21293" w:rsidRPr="00BC65D7">
        <w:rPr>
          <w:rFonts w:asciiTheme="majorHAnsi" w:hAnsiTheme="majorHAnsi" w:cstheme="majorHAnsi"/>
          <w:b/>
          <w:sz w:val="26"/>
          <w:szCs w:val="26"/>
          <w:lang w:val="pt-BR"/>
        </w:rPr>
        <w:t>2.</w:t>
      </w:r>
      <w:r w:rsidR="0058331E" w:rsidRPr="00BC65D7">
        <w:rPr>
          <w:rFonts w:asciiTheme="majorHAnsi" w:hAnsiTheme="majorHAnsi" w:cstheme="majorHAnsi"/>
          <w:b/>
          <w:sz w:val="26"/>
          <w:szCs w:val="26"/>
          <w:lang w:val="pt-BR"/>
        </w:rPr>
        <w:t xml:space="preserve">Các chỉ </w:t>
      </w:r>
      <w:r w:rsidR="00B504CB" w:rsidRPr="00BC65D7">
        <w:rPr>
          <w:rFonts w:asciiTheme="majorHAnsi" w:hAnsiTheme="majorHAnsi" w:cstheme="majorHAnsi"/>
          <w:b/>
          <w:sz w:val="26"/>
          <w:szCs w:val="26"/>
          <w:lang w:val="pt-BR"/>
        </w:rPr>
        <w:t>tiêu chính</w:t>
      </w:r>
      <w:r w:rsidR="00E21293" w:rsidRPr="00BC65D7">
        <w:rPr>
          <w:rFonts w:asciiTheme="majorHAnsi" w:hAnsiTheme="majorHAnsi" w:cstheme="majorHAnsi"/>
          <w:b/>
          <w:sz w:val="26"/>
          <w:szCs w:val="26"/>
          <w:lang w:val="pt-BR"/>
        </w:rPr>
        <w:t xml:space="preserve"> của</w:t>
      </w:r>
      <w:r w:rsidR="00B504CB" w:rsidRPr="00BC65D7">
        <w:rPr>
          <w:rFonts w:asciiTheme="majorHAnsi" w:hAnsiTheme="majorHAnsi" w:cstheme="majorHAnsi"/>
          <w:b/>
          <w:sz w:val="26"/>
          <w:szCs w:val="26"/>
          <w:lang w:val="pt-BR"/>
        </w:rPr>
        <w:t xml:space="preserve"> Kế hoạch</w:t>
      </w:r>
      <w:r w:rsidR="00E21293" w:rsidRPr="00BC65D7">
        <w:rPr>
          <w:rFonts w:asciiTheme="majorHAnsi" w:hAnsiTheme="majorHAnsi" w:cstheme="majorHAnsi"/>
          <w:b/>
          <w:sz w:val="26"/>
          <w:szCs w:val="26"/>
          <w:lang w:val="pt-BR"/>
        </w:rPr>
        <w:t xml:space="preserve"> sản  xuất kinh doanh</w:t>
      </w:r>
      <w:r w:rsidR="00435E23" w:rsidRPr="00BC65D7">
        <w:rPr>
          <w:rFonts w:asciiTheme="majorHAnsi" w:hAnsiTheme="majorHAnsi" w:cstheme="majorHAnsi"/>
          <w:b/>
          <w:sz w:val="26"/>
          <w:szCs w:val="26"/>
          <w:lang w:val="pt-BR"/>
        </w:rPr>
        <w:t xml:space="preserve"> của Công ty cổ phần nước sạch Bắc ninh</w:t>
      </w:r>
      <w:r w:rsidR="00B504CB" w:rsidRPr="00BC65D7">
        <w:rPr>
          <w:rFonts w:asciiTheme="majorHAnsi" w:hAnsiTheme="majorHAnsi" w:cstheme="majorHAnsi"/>
          <w:b/>
          <w:sz w:val="26"/>
          <w:szCs w:val="26"/>
          <w:lang w:val="pt-BR"/>
        </w:rPr>
        <w:t xml:space="preserve"> năm 2018</w:t>
      </w:r>
      <w:r w:rsidR="00E21293" w:rsidRPr="00BC65D7">
        <w:rPr>
          <w:rFonts w:asciiTheme="majorHAnsi" w:hAnsiTheme="majorHAnsi" w:cstheme="majorHAnsi"/>
          <w:b/>
          <w:sz w:val="26"/>
          <w:szCs w:val="26"/>
          <w:lang w:val="pt-BR"/>
        </w:rPr>
        <w:t xml:space="preserve"> </w:t>
      </w:r>
    </w:p>
    <w:p w:rsidR="00E21293" w:rsidRPr="00BC65D7" w:rsidRDefault="00A858A6" w:rsidP="00BC65D7">
      <w:pPr>
        <w:numPr>
          <w:ilvl w:val="1"/>
          <w:numId w:val="33"/>
        </w:numPr>
        <w:tabs>
          <w:tab w:val="left" w:pos="851"/>
          <w:tab w:val="left" w:pos="1134"/>
        </w:tabs>
        <w:spacing w:before="40" w:after="40" w:line="264" w:lineRule="auto"/>
        <w:ind w:left="0" w:firstLine="720"/>
        <w:jc w:val="both"/>
        <w:rPr>
          <w:rFonts w:asciiTheme="majorHAnsi" w:hAnsiTheme="majorHAnsi" w:cstheme="majorHAnsi"/>
          <w:b/>
          <w:sz w:val="26"/>
          <w:szCs w:val="26"/>
          <w:lang w:val="pt-BR"/>
        </w:rPr>
      </w:pPr>
      <w:r w:rsidRPr="00BC65D7">
        <w:rPr>
          <w:rFonts w:asciiTheme="majorHAnsi" w:hAnsiTheme="majorHAnsi" w:cstheme="majorHAnsi"/>
          <w:b/>
          <w:sz w:val="26"/>
          <w:szCs w:val="26"/>
          <w:lang w:val="pt-BR"/>
        </w:rPr>
        <w:t xml:space="preserve"> </w:t>
      </w:r>
      <w:r w:rsidR="00E21293" w:rsidRPr="00BC65D7">
        <w:rPr>
          <w:rFonts w:asciiTheme="majorHAnsi" w:hAnsiTheme="majorHAnsi" w:cstheme="majorHAnsi"/>
          <w:b/>
          <w:sz w:val="26"/>
          <w:szCs w:val="26"/>
          <w:lang w:val="pt-BR"/>
        </w:rPr>
        <w:t>Định hướng hoạt động cụ thể về sản xuất kinh doanh chủ yếu của Công ty :</w:t>
      </w:r>
    </w:p>
    <w:p w:rsidR="00E21293" w:rsidRPr="00BC65D7" w:rsidRDefault="00A858A6" w:rsidP="00BC65D7">
      <w:pPr>
        <w:spacing w:before="40" w:after="40" w:line="264" w:lineRule="auto"/>
        <w:ind w:firstLine="720"/>
        <w:jc w:val="both"/>
        <w:rPr>
          <w:rFonts w:asciiTheme="majorHAnsi" w:hAnsiTheme="majorHAnsi" w:cstheme="majorHAnsi"/>
          <w:sz w:val="26"/>
          <w:szCs w:val="26"/>
          <w:lang w:val="pt-BR"/>
        </w:rPr>
      </w:pPr>
      <w:r w:rsidRPr="00BC65D7">
        <w:rPr>
          <w:rFonts w:asciiTheme="majorHAnsi" w:hAnsiTheme="majorHAnsi" w:cstheme="majorHAnsi"/>
          <w:sz w:val="26"/>
          <w:szCs w:val="26"/>
          <w:lang w:val="pt-BR"/>
        </w:rPr>
        <w:t>- Phần đấu</w:t>
      </w:r>
      <w:r w:rsidR="00F43931">
        <w:rPr>
          <w:rFonts w:asciiTheme="majorHAnsi" w:hAnsiTheme="majorHAnsi" w:cstheme="majorHAnsi"/>
          <w:sz w:val="26"/>
          <w:szCs w:val="26"/>
          <w:lang w:val="pt-BR"/>
        </w:rPr>
        <w:t xml:space="preserve"> đạt</w:t>
      </w:r>
      <w:r w:rsidRPr="00BC65D7">
        <w:rPr>
          <w:rFonts w:asciiTheme="majorHAnsi" w:hAnsiTheme="majorHAnsi" w:cstheme="majorHAnsi"/>
          <w:sz w:val="26"/>
          <w:szCs w:val="26"/>
          <w:lang w:val="pt-BR"/>
        </w:rPr>
        <w:t xml:space="preserve"> tỷ lệ 95 </w:t>
      </w:r>
      <w:r w:rsidR="00E21293" w:rsidRPr="00BC65D7">
        <w:rPr>
          <w:rFonts w:asciiTheme="majorHAnsi" w:hAnsiTheme="majorHAnsi" w:cstheme="majorHAnsi"/>
          <w:sz w:val="26"/>
          <w:szCs w:val="26"/>
          <w:lang w:val="pt-BR"/>
        </w:rPr>
        <w:t>%</w:t>
      </w:r>
      <w:r w:rsidRPr="00BC65D7">
        <w:rPr>
          <w:rFonts w:asciiTheme="majorHAnsi" w:hAnsiTheme="majorHAnsi" w:cstheme="majorHAnsi"/>
          <w:sz w:val="26"/>
          <w:szCs w:val="26"/>
          <w:lang w:val="pt-BR"/>
        </w:rPr>
        <w:t xml:space="preserve"> </w:t>
      </w:r>
      <w:r w:rsidR="00E21293" w:rsidRPr="00BC65D7">
        <w:rPr>
          <w:rFonts w:asciiTheme="majorHAnsi" w:hAnsiTheme="majorHAnsi" w:cstheme="majorHAnsi"/>
          <w:sz w:val="26"/>
          <w:szCs w:val="26"/>
          <w:lang w:val="pt-BR"/>
        </w:rPr>
        <w:t>hộ dân được cấp nước theo Nghị quyết của Hội đồng nhân Thành phố, tập trung thực hiện chương trình cấp nước an toàn, đảm bảo nhu cầu tiêu dùng nước của tất cả khách hàng trên địa bàn.</w:t>
      </w:r>
    </w:p>
    <w:p w:rsidR="00E21293" w:rsidRPr="00BC65D7" w:rsidRDefault="00E21293" w:rsidP="00BC65D7">
      <w:pPr>
        <w:spacing w:before="40" w:after="40" w:line="264" w:lineRule="auto"/>
        <w:ind w:firstLine="720"/>
        <w:jc w:val="both"/>
        <w:rPr>
          <w:rFonts w:asciiTheme="majorHAnsi" w:hAnsiTheme="majorHAnsi" w:cstheme="majorHAnsi"/>
          <w:sz w:val="26"/>
          <w:szCs w:val="26"/>
          <w:lang w:val="pt-BR"/>
        </w:rPr>
      </w:pPr>
      <w:r w:rsidRPr="00BC65D7">
        <w:rPr>
          <w:rFonts w:asciiTheme="majorHAnsi" w:hAnsiTheme="majorHAnsi" w:cstheme="majorHAnsi"/>
          <w:sz w:val="26"/>
          <w:szCs w:val="26"/>
          <w:lang w:val="pt-BR"/>
        </w:rPr>
        <w:t>- Tập trung đầu tư nâng cấp, sửa chữa hệ thống cấp nước, tiếp tục triển khai chương trình giảm nước thất thoát thất thu theo chiều sâu nhằm nâng cao hiệu quả kinh doanh. Tiến hành có hiệu quả phương án vốn vay thương mại để triển khai các dự án về dự án sửa chữa nâng cấp.</w:t>
      </w:r>
    </w:p>
    <w:p w:rsidR="00E21293" w:rsidRPr="00BC65D7" w:rsidRDefault="00E21293" w:rsidP="00BC65D7">
      <w:pPr>
        <w:spacing w:before="40" w:after="40" w:line="264" w:lineRule="auto"/>
        <w:ind w:firstLine="720"/>
        <w:jc w:val="both"/>
        <w:rPr>
          <w:rFonts w:asciiTheme="majorHAnsi" w:hAnsiTheme="majorHAnsi" w:cstheme="majorHAnsi"/>
          <w:sz w:val="26"/>
          <w:szCs w:val="26"/>
          <w:lang w:val="pt-BR"/>
        </w:rPr>
      </w:pPr>
      <w:r w:rsidRPr="00BC65D7">
        <w:rPr>
          <w:rFonts w:asciiTheme="majorHAnsi" w:hAnsiTheme="majorHAnsi" w:cstheme="majorHAnsi"/>
          <w:sz w:val="26"/>
          <w:szCs w:val="26"/>
          <w:lang w:val="pt-BR"/>
        </w:rPr>
        <w:t>- Thực hiện tốt các giải pháp quản lý mạng lưới cấp nước và chăm sóc khách hàng ngày càng nâng cao chất lượng dịch vụ, quản lý hiệu quả các chỉ tiêu kinh doanh nước sạch góp phần nâng cao doanh thu tiền nước nói riêng và hiệu quả kinh doanh nói chung.</w:t>
      </w:r>
    </w:p>
    <w:p w:rsidR="00335DBE" w:rsidRPr="00BC65D7" w:rsidRDefault="00E21293" w:rsidP="00BC65D7">
      <w:pPr>
        <w:spacing w:before="40" w:after="40" w:line="264" w:lineRule="auto"/>
        <w:ind w:firstLine="720"/>
        <w:jc w:val="both"/>
        <w:rPr>
          <w:rFonts w:asciiTheme="majorHAnsi" w:hAnsiTheme="majorHAnsi" w:cstheme="majorHAnsi"/>
          <w:sz w:val="26"/>
          <w:szCs w:val="26"/>
          <w:lang w:val="pt-BR"/>
        </w:rPr>
      </w:pPr>
      <w:r w:rsidRPr="00BC65D7">
        <w:rPr>
          <w:rFonts w:asciiTheme="majorHAnsi" w:hAnsiTheme="majorHAnsi" w:cstheme="majorHAnsi"/>
          <w:sz w:val="26"/>
          <w:szCs w:val="26"/>
          <w:lang w:val="pt-BR"/>
        </w:rPr>
        <w:t xml:space="preserve">- Chú trọng nâng cao năng suất lao động, đào tạo lực lượng lao động tâm huyết, giỏi chuyên môn và thân thiện với khách hàng, nâng cao mức ứng dụng công nghệ thông tin phục vụ yêu cầu nâng cao chất lượng dịch vụ  khách hàng nói riêng và công tác quản lý nói chung xây dựng hình </w:t>
      </w:r>
      <w:r w:rsidR="00A858A6" w:rsidRPr="00BC65D7">
        <w:rPr>
          <w:rFonts w:asciiTheme="majorHAnsi" w:hAnsiTheme="majorHAnsi" w:cstheme="majorHAnsi"/>
          <w:sz w:val="26"/>
          <w:szCs w:val="26"/>
          <w:lang w:val="pt-BR"/>
        </w:rPr>
        <w:t xml:space="preserve">ảnh Công ty cổ phần cấp nước Bắc Ninh </w:t>
      </w:r>
      <w:r w:rsidRPr="00BC65D7">
        <w:rPr>
          <w:rFonts w:asciiTheme="majorHAnsi" w:hAnsiTheme="majorHAnsi" w:cstheme="majorHAnsi"/>
          <w:sz w:val="26"/>
          <w:szCs w:val="26"/>
          <w:lang w:val="pt-BR"/>
        </w:rPr>
        <w:t>là doanh nghiệp cấp nước thân thiện, chuyên nghiệp và hiện đại hơn nữa.</w:t>
      </w:r>
    </w:p>
    <w:p w:rsidR="00154416" w:rsidRPr="00FA76AC" w:rsidRDefault="00E21293" w:rsidP="00BC65D7">
      <w:pPr>
        <w:spacing w:before="40" w:after="40" w:line="264" w:lineRule="auto"/>
        <w:jc w:val="center"/>
        <w:rPr>
          <w:rFonts w:asciiTheme="majorHAnsi" w:hAnsiTheme="majorHAnsi" w:cstheme="majorHAnsi"/>
          <w:b/>
          <w:sz w:val="26"/>
          <w:szCs w:val="26"/>
          <w:lang w:val="pt-BR"/>
        </w:rPr>
      </w:pPr>
      <w:r w:rsidRPr="00FA76AC">
        <w:rPr>
          <w:rFonts w:asciiTheme="majorHAnsi" w:hAnsiTheme="majorHAnsi" w:cstheme="majorHAnsi"/>
          <w:b/>
          <w:sz w:val="26"/>
          <w:szCs w:val="26"/>
          <w:lang w:val="pt-BR"/>
        </w:rPr>
        <w:t>2.2</w:t>
      </w:r>
      <w:r w:rsidR="00435E23" w:rsidRPr="00FA76AC">
        <w:rPr>
          <w:rFonts w:asciiTheme="majorHAnsi" w:hAnsiTheme="majorHAnsi" w:cstheme="majorHAnsi"/>
          <w:b/>
          <w:sz w:val="26"/>
          <w:szCs w:val="26"/>
          <w:lang w:val="pt-BR"/>
        </w:rPr>
        <w:t xml:space="preserve">  các chỉ tiêu sản xuất kinh doanh chính.</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820"/>
        <w:gridCol w:w="1134"/>
        <w:gridCol w:w="1557"/>
        <w:gridCol w:w="1420"/>
      </w:tblGrid>
      <w:tr w:rsidR="00B504CB" w:rsidRPr="00FA76AC" w:rsidTr="000F2843">
        <w:trPr>
          <w:trHeight w:val="785"/>
          <w:tblHeader/>
        </w:trPr>
        <w:tc>
          <w:tcPr>
            <w:tcW w:w="567" w:type="dxa"/>
            <w:tcBorders>
              <w:top w:val="single" w:sz="4" w:space="0" w:color="auto"/>
              <w:left w:val="single" w:sz="4" w:space="0" w:color="auto"/>
              <w:bottom w:val="single" w:sz="4" w:space="0" w:color="auto"/>
              <w:right w:val="single" w:sz="4" w:space="0" w:color="auto"/>
            </w:tcBorders>
            <w:hideMark/>
          </w:tcPr>
          <w:p w:rsidR="00B504CB" w:rsidRPr="00FA76AC" w:rsidRDefault="00B504CB" w:rsidP="005E53AD">
            <w:pPr>
              <w:jc w:val="center"/>
              <w:rPr>
                <w:rFonts w:asciiTheme="majorHAnsi" w:hAnsiTheme="majorHAnsi" w:cstheme="majorHAnsi"/>
                <w:b/>
                <w:bCs/>
                <w:sz w:val="26"/>
                <w:szCs w:val="26"/>
              </w:rPr>
            </w:pPr>
            <w:r w:rsidRPr="00FA76AC">
              <w:rPr>
                <w:rFonts w:asciiTheme="majorHAnsi" w:hAnsiTheme="majorHAnsi" w:cstheme="majorHAnsi"/>
                <w:b/>
                <w:bCs/>
                <w:sz w:val="26"/>
                <w:szCs w:val="26"/>
              </w:rPr>
              <w:t>STT</w:t>
            </w:r>
          </w:p>
        </w:tc>
        <w:tc>
          <w:tcPr>
            <w:tcW w:w="4820" w:type="dxa"/>
            <w:tcBorders>
              <w:top w:val="single" w:sz="4" w:space="0" w:color="auto"/>
              <w:left w:val="single" w:sz="4" w:space="0" w:color="auto"/>
              <w:bottom w:val="single" w:sz="4" w:space="0" w:color="auto"/>
              <w:right w:val="single" w:sz="4" w:space="0" w:color="auto"/>
            </w:tcBorders>
            <w:hideMark/>
          </w:tcPr>
          <w:p w:rsidR="00B504CB" w:rsidRPr="00FA76AC" w:rsidRDefault="00B504CB" w:rsidP="005E53AD">
            <w:pPr>
              <w:jc w:val="center"/>
              <w:rPr>
                <w:rFonts w:asciiTheme="majorHAnsi" w:hAnsiTheme="majorHAnsi" w:cstheme="majorHAnsi"/>
                <w:b/>
                <w:bCs/>
                <w:sz w:val="26"/>
                <w:szCs w:val="26"/>
              </w:rPr>
            </w:pPr>
            <w:r w:rsidRPr="00FA76AC">
              <w:rPr>
                <w:rFonts w:asciiTheme="majorHAnsi" w:hAnsiTheme="majorHAnsi" w:cstheme="majorHAnsi"/>
                <w:b/>
                <w:bCs/>
                <w:sz w:val="26"/>
                <w:szCs w:val="26"/>
              </w:rPr>
              <w:t>Chỉ tiêu</w:t>
            </w:r>
          </w:p>
        </w:tc>
        <w:tc>
          <w:tcPr>
            <w:tcW w:w="1134" w:type="dxa"/>
            <w:tcBorders>
              <w:top w:val="single" w:sz="4" w:space="0" w:color="auto"/>
              <w:left w:val="single" w:sz="4" w:space="0" w:color="auto"/>
              <w:bottom w:val="single" w:sz="4" w:space="0" w:color="auto"/>
              <w:right w:val="single" w:sz="4" w:space="0" w:color="auto"/>
            </w:tcBorders>
            <w:hideMark/>
          </w:tcPr>
          <w:p w:rsidR="00B504CB" w:rsidRPr="00FA76AC" w:rsidRDefault="00B504CB" w:rsidP="005E53AD">
            <w:pPr>
              <w:jc w:val="center"/>
              <w:rPr>
                <w:rFonts w:asciiTheme="majorHAnsi" w:hAnsiTheme="majorHAnsi" w:cstheme="majorHAnsi"/>
                <w:b/>
                <w:bCs/>
                <w:sz w:val="26"/>
                <w:szCs w:val="26"/>
              </w:rPr>
            </w:pPr>
            <w:r w:rsidRPr="00FA76AC">
              <w:rPr>
                <w:rFonts w:asciiTheme="majorHAnsi" w:hAnsiTheme="majorHAnsi" w:cstheme="majorHAnsi"/>
                <w:b/>
                <w:bCs/>
                <w:sz w:val="26"/>
                <w:szCs w:val="26"/>
              </w:rPr>
              <w:t>Đơn vị tính</w:t>
            </w:r>
          </w:p>
        </w:tc>
        <w:tc>
          <w:tcPr>
            <w:tcW w:w="1557" w:type="dxa"/>
            <w:tcBorders>
              <w:top w:val="single" w:sz="4" w:space="0" w:color="auto"/>
              <w:left w:val="single" w:sz="4" w:space="0" w:color="auto"/>
              <w:bottom w:val="single" w:sz="4" w:space="0" w:color="auto"/>
              <w:right w:val="single" w:sz="4" w:space="0" w:color="auto"/>
            </w:tcBorders>
            <w:hideMark/>
          </w:tcPr>
          <w:p w:rsidR="00B504CB" w:rsidRPr="00FA76AC" w:rsidRDefault="00B504CB" w:rsidP="005E53AD">
            <w:pPr>
              <w:jc w:val="center"/>
              <w:rPr>
                <w:rFonts w:asciiTheme="majorHAnsi" w:hAnsiTheme="majorHAnsi" w:cstheme="majorHAnsi"/>
                <w:b/>
                <w:bCs/>
                <w:sz w:val="26"/>
                <w:szCs w:val="26"/>
              </w:rPr>
            </w:pPr>
            <w:r w:rsidRPr="00FA76AC">
              <w:rPr>
                <w:rFonts w:asciiTheme="majorHAnsi" w:hAnsiTheme="majorHAnsi" w:cstheme="majorHAnsi"/>
                <w:b/>
                <w:bCs/>
                <w:sz w:val="26"/>
                <w:szCs w:val="26"/>
              </w:rPr>
              <w:t xml:space="preserve">Kế hoạch </w:t>
            </w:r>
          </w:p>
          <w:p w:rsidR="00B504CB" w:rsidRPr="00FA76AC" w:rsidRDefault="00B504CB" w:rsidP="005E53AD">
            <w:pPr>
              <w:jc w:val="center"/>
              <w:rPr>
                <w:rFonts w:asciiTheme="majorHAnsi" w:hAnsiTheme="majorHAnsi" w:cstheme="majorHAnsi"/>
                <w:b/>
                <w:bCs/>
                <w:sz w:val="26"/>
                <w:szCs w:val="26"/>
              </w:rPr>
            </w:pPr>
            <w:r w:rsidRPr="00FA76AC">
              <w:rPr>
                <w:rFonts w:asciiTheme="majorHAnsi" w:hAnsiTheme="majorHAnsi" w:cstheme="majorHAnsi"/>
                <w:b/>
                <w:bCs/>
                <w:sz w:val="26"/>
                <w:szCs w:val="26"/>
              </w:rPr>
              <w:t>năm 201</w:t>
            </w:r>
            <w:r w:rsidR="005E53AD" w:rsidRPr="00FA76AC">
              <w:rPr>
                <w:rFonts w:asciiTheme="majorHAnsi" w:hAnsiTheme="majorHAnsi" w:cstheme="majorHAnsi"/>
                <w:b/>
                <w:bCs/>
                <w:sz w:val="26"/>
                <w:szCs w:val="26"/>
              </w:rPr>
              <w:t>9</w:t>
            </w:r>
          </w:p>
        </w:tc>
        <w:tc>
          <w:tcPr>
            <w:tcW w:w="1420" w:type="dxa"/>
            <w:tcBorders>
              <w:top w:val="single" w:sz="4" w:space="0" w:color="auto"/>
              <w:left w:val="single" w:sz="4" w:space="0" w:color="auto"/>
              <w:bottom w:val="single" w:sz="4" w:space="0" w:color="auto"/>
              <w:right w:val="single" w:sz="4" w:space="0" w:color="auto"/>
            </w:tcBorders>
            <w:hideMark/>
          </w:tcPr>
          <w:p w:rsidR="00B504CB" w:rsidRPr="00FA76AC" w:rsidRDefault="00B504CB" w:rsidP="005E53AD">
            <w:pPr>
              <w:jc w:val="center"/>
              <w:rPr>
                <w:rFonts w:asciiTheme="majorHAnsi" w:hAnsiTheme="majorHAnsi" w:cstheme="majorHAnsi"/>
                <w:b/>
                <w:bCs/>
                <w:sz w:val="26"/>
                <w:szCs w:val="26"/>
              </w:rPr>
            </w:pPr>
            <w:r w:rsidRPr="00FA76AC">
              <w:rPr>
                <w:rFonts w:asciiTheme="majorHAnsi" w:hAnsiTheme="majorHAnsi" w:cstheme="majorHAnsi"/>
                <w:b/>
                <w:bCs/>
                <w:sz w:val="26"/>
                <w:szCs w:val="26"/>
              </w:rPr>
              <w:t>Ghi chú</w:t>
            </w:r>
          </w:p>
        </w:tc>
      </w:tr>
      <w:tr w:rsidR="00B504CB" w:rsidRPr="00FA76AC" w:rsidTr="000F2843">
        <w:tc>
          <w:tcPr>
            <w:tcW w:w="567" w:type="dxa"/>
            <w:tcBorders>
              <w:top w:val="single" w:sz="4" w:space="0" w:color="auto"/>
              <w:left w:val="single" w:sz="4" w:space="0" w:color="auto"/>
              <w:bottom w:val="single" w:sz="4" w:space="0" w:color="auto"/>
              <w:right w:val="single" w:sz="4" w:space="0" w:color="auto"/>
            </w:tcBorders>
          </w:tcPr>
          <w:p w:rsidR="00B504CB" w:rsidRPr="00FA76AC" w:rsidRDefault="00B504CB" w:rsidP="005E53AD">
            <w:pPr>
              <w:jc w:val="center"/>
              <w:rPr>
                <w:rFonts w:asciiTheme="majorHAnsi" w:hAnsiTheme="majorHAnsi" w:cstheme="majorHAnsi"/>
                <w:sz w:val="26"/>
                <w:szCs w:val="26"/>
              </w:rPr>
            </w:pPr>
          </w:p>
        </w:tc>
        <w:tc>
          <w:tcPr>
            <w:tcW w:w="4820" w:type="dxa"/>
            <w:tcBorders>
              <w:top w:val="single" w:sz="4" w:space="0" w:color="auto"/>
              <w:left w:val="single" w:sz="4" w:space="0" w:color="auto"/>
              <w:bottom w:val="single" w:sz="4" w:space="0" w:color="auto"/>
              <w:right w:val="single" w:sz="4" w:space="0" w:color="auto"/>
            </w:tcBorders>
            <w:hideMark/>
          </w:tcPr>
          <w:p w:rsidR="00B504CB" w:rsidRPr="00FA76AC" w:rsidRDefault="00B504CB" w:rsidP="005E53AD">
            <w:pPr>
              <w:rPr>
                <w:rFonts w:asciiTheme="majorHAnsi" w:hAnsiTheme="majorHAnsi" w:cstheme="majorHAnsi"/>
                <w:b/>
                <w:sz w:val="26"/>
                <w:szCs w:val="26"/>
              </w:rPr>
            </w:pPr>
            <w:r w:rsidRPr="00FA76AC">
              <w:rPr>
                <w:rFonts w:asciiTheme="majorHAnsi" w:hAnsiTheme="majorHAnsi" w:cstheme="majorHAnsi"/>
                <w:b/>
                <w:sz w:val="26"/>
                <w:szCs w:val="26"/>
              </w:rPr>
              <w:t>I. Thực hiện nhiệm vụ sản xuất kinh doanh</w:t>
            </w:r>
          </w:p>
        </w:tc>
        <w:tc>
          <w:tcPr>
            <w:tcW w:w="1134" w:type="dxa"/>
            <w:tcBorders>
              <w:top w:val="single" w:sz="4" w:space="0" w:color="auto"/>
              <w:left w:val="single" w:sz="4" w:space="0" w:color="auto"/>
              <w:bottom w:val="single" w:sz="4" w:space="0" w:color="auto"/>
              <w:right w:val="single" w:sz="4" w:space="0" w:color="auto"/>
            </w:tcBorders>
          </w:tcPr>
          <w:p w:rsidR="00B504CB" w:rsidRPr="00FA76AC" w:rsidRDefault="00B504CB" w:rsidP="005E53AD">
            <w:pPr>
              <w:jc w:val="center"/>
              <w:rPr>
                <w:rFonts w:asciiTheme="majorHAnsi" w:hAnsiTheme="majorHAnsi" w:cstheme="majorHAnsi"/>
                <w:sz w:val="26"/>
                <w:szCs w:val="26"/>
              </w:rPr>
            </w:pPr>
          </w:p>
        </w:tc>
        <w:tc>
          <w:tcPr>
            <w:tcW w:w="1557" w:type="dxa"/>
            <w:tcBorders>
              <w:top w:val="single" w:sz="4" w:space="0" w:color="auto"/>
              <w:left w:val="single" w:sz="4" w:space="0" w:color="auto"/>
              <w:bottom w:val="single" w:sz="4" w:space="0" w:color="auto"/>
              <w:right w:val="single" w:sz="4" w:space="0" w:color="auto"/>
            </w:tcBorders>
          </w:tcPr>
          <w:p w:rsidR="00B504CB" w:rsidRPr="00FA76AC" w:rsidRDefault="00B504CB" w:rsidP="005E53AD">
            <w:pPr>
              <w:jc w:val="right"/>
              <w:rPr>
                <w:rFonts w:asciiTheme="majorHAnsi" w:hAnsiTheme="majorHAnsi" w:cstheme="majorHAnsi"/>
                <w:b/>
                <w:sz w:val="26"/>
                <w:szCs w:val="26"/>
              </w:rPr>
            </w:pPr>
          </w:p>
        </w:tc>
        <w:tc>
          <w:tcPr>
            <w:tcW w:w="1420" w:type="dxa"/>
            <w:tcBorders>
              <w:top w:val="single" w:sz="4" w:space="0" w:color="auto"/>
              <w:left w:val="single" w:sz="4" w:space="0" w:color="auto"/>
              <w:bottom w:val="single" w:sz="4" w:space="0" w:color="auto"/>
              <w:right w:val="single" w:sz="4" w:space="0" w:color="auto"/>
            </w:tcBorders>
            <w:vAlign w:val="bottom"/>
          </w:tcPr>
          <w:p w:rsidR="00B504CB" w:rsidRPr="00FA76AC" w:rsidRDefault="00B504CB" w:rsidP="005E53AD">
            <w:pPr>
              <w:jc w:val="right"/>
              <w:rPr>
                <w:rFonts w:asciiTheme="majorHAnsi" w:hAnsiTheme="majorHAnsi" w:cstheme="majorHAnsi"/>
                <w:b/>
                <w:sz w:val="26"/>
                <w:szCs w:val="26"/>
              </w:rPr>
            </w:pPr>
          </w:p>
        </w:tc>
      </w:tr>
      <w:tr w:rsidR="00B504CB" w:rsidRPr="00FA76AC" w:rsidTr="000F2843">
        <w:tc>
          <w:tcPr>
            <w:tcW w:w="567" w:type="dxa"/>
            <w:tcBorders>
              <w:top w:val="single" w:sz="4" w:space="0" w:color="auto"/>
              <w:left w:val="single" w:sz="4" w:space="0" w:color="auto"/>
              <w:bottom w:val="single" w:sz="4" w:space="0" w:color="auto"/>
              <w:right w:val="single" w:sz="4" w:space="0" w:color="auto"/>
            </w:tcBorders>
            <w:hideMark/>
          </w:tcPr>
          <w:p w:rsidR="00B504CB" w:rsidRPr="00FA76AC" w:rsidRDefault="00B504CB" w:rsidP="005E53AD">
            <w:pPr>
              <w:jc w:val="center"/>
              <w:rPr>
                <w:rFonts w:asciiTheme="majorHAnsi" w:hAnsiTheme="majorHAnsi" w:cstheme="majorHAnsi"/>
                <w:sz w:val="26"/>
                <w:szCs w:val="26"/>
              </w:rPr>
            </w:pPr>
            <w:r w:rsidRPr="00FA76AC">
              <w:rPr>
                <w:rFonts w:asciiTheme="majorHAnsi" w:hAnsiTheme="majorHAnsi" w:cstheme="majorHAnsi"/>
                <w:sz w:val="26"/>
                <w:szCs w:val="26"/>
              </w:rPr>
              <w:t>1</w:t>
            </w:r>
          </w:p>
        </w:tc>
        <w:tc>
          <w:tcPr>
            <w:tcW w:w="4820" w:type="dxa"/>
            <w:tcBorders>
              <w:top w:val="single" w:sz="4" w:space="0" w:color="auto"/>
              <w:left w:val="single" w:sz="4" w:space="0" w:color="auto"/>
              <w:bottom w:val="single" w:sz="4" w:space="0" w:color="auto"/>
              <w:right w:val="single" w:sz="4" w:space="0" w:color="auto"/>
            </w:tcBorders>
            <w:hideMark/>
          </w:tcPr>
          <w:p w:rsidR="00B504CB" w:rsidRPr="00FA76AC" w:rsidRDefault="00B504CB" w:rsidP="005E53AD">
            <w:pPr>
              <w:rPr>
                <w:rFonts w:asciiTheme="majorHAnsi" w:hAnsiTheme="majorHAnsi" w:cstheme="majorHAnsi"/>
                <w:b/>
                <w:sz w:val="26"/>
                <w:szCs w:val="26"/>
              </w:rPr>
            </w:pPr>
            <w:r w:rsidRPr="00FA76AC">
              <w:rPr>
                <w:rFonts w:asciiTheme="majorHAnsi" w:hAnsiTheme="majorHAnsi" w:cstheme="majorHAnsi"/>
                <w:b/>
                <w:sz w:val="26"/>
                <w:szCs w:val="26"/>
              </w:rPr>
              <w:t>Tổng doanh thu</w:t>
            </w:r>
          </w:p>
        </w:tc>
        <w:tc>
          <w:tcPr>
            <w:tcW w:w="1134" w:type="dxa"/>
            <w:tcBorders>
              <w:top w:val="single" w:sz="4" w:space="0" w:color="auto"/>
              <w:left w:val="single" w:sz="4" w:space="0" w:color="auto"/>
              <w:bottom w:val="single" w:sz="4" w:space="0" w:color="auto"/>
              <w:right w:val="single" w:sz="4" w:space="0" w:color="auto"/>
            </w:tcBorders>
            <w:hideMark/>
          </w:tcPr>
          <w:p w:rsidR="00B504CB" w:rsidRPr="00FA76AC" w:rsidRDefault="00335DBE" w:rsidP="005E53AD">
            <w:pPr>
              <w:jc w:val="center"/>
              <w:rPr>
                <w:rFonts w:asciiTheme="majorHAnsi" w:hAnsiTheme="majorHAnsi" w:cstheme="majorHAnsi"/>
                <w:sz w:val="26"/>
                <w:szCs w:val="26"/>
              </w:rPr>
            </w:pPr>
            <w:r w:rsidRPr="00FA76AC">
              <w:rPr>
                <w:rFonts w:asciiTheme="majorHAnsi" w:hAnsiTheme="majorHAnsi" w:cstheme="majorHAnsi"/>
                <w:sz w:val="26"/>
                <w:szCs w:val="26"/>
              </w:rPr>
              <w:t>Tr.VNĐ</w:t>
            </w:r>
            <w:r w:rsidR="00B504CB" w:rsidRPr="00FA76AC">
              <w:rPr>
                <w:rFonts w:asciiTheme="majorHAnsi" w:hAnsiTheme="majorHAnsi" w:cstheme="majorHAnsi"/>
                <w:sz w:val="26"/>
                <w:szCs w:val="26"/>
              </w:rPr>
              <w:t xml:space="preserve"> </w:t>
            </w:r>
          </w:p>
        </w:tc>
        <w:tc>
          <w:tcPr>
            <w:tcW w:w="1557" w:type="dxa"/>
            <w:tcBorders>
              <w:top w:val="single" w:sz="4" w:space="0" w:color="auto"/>
              <w:left w:val="single" w:sz="4" w:space="0" w:color="auto"/>
              <w:bottom w:val="single" w:sz="4" w:space="0" w:color="auto"/>
              <w:right w:val="single" w:sz="4" w:space="0" w:color="auto"/>
            </w:tcBorders>
            <w:vAlign w:val="center"/>
            <w:hideMark/>
          </w:tcPr>
          <w:p w:rsidR="00B504CB" w:rsidRPr="00FA76AC" w:rsidRDefault="005E53AD" w:rsidP="005E53AD">
            <w:pPr>
              <w:jc w:val="right"/>
              <w:rPr>
                <w:rFonts w:asciiTheme="majorHAnsi" w:hAnsiTheme="majorHAnsi" w:cstheme="majorHAnsi"/>
                <w:b/>
                <w:bCs/>
                <w:sz w:val="26"/>
                <w:szCs w:val="26"/>
              </w:rPr>
            </w:pPr>
            <w:r w:rsidRPr="00FA76AC">
              <w:rPr>
                <w:rFonts w:asciiTheme="majorHAnsi" w:hAnsiTheme="majorHAnsi" w:cstheme="majorHAnsi"/>
                <w:b/>
                <w:bCs/>
                <w:sz w:val="26"/>
                <w:szCs w:val="26"/>
              </w:rPr>
              <w:t>151.487</w:t>
            </w:r>
          </w:p>
        </w:tc>
        <w:tc>
          <w:tcPr>
            <w:tcW w:w="1420" w:type="dxa"/>
            <w:tcBorders>
              <w:top w:val="single" w:sz="4" w:space="0" w:color="auto"/>
              <w:left w:val="single" w:sz="4" w:space="0" w:color="auto"/>
              <w:bottom w:val="single" w:sz="4" w:space="0" w:color="auto"/>
              <w:right w:val="single" w:sz="4" w:space="0" w:color="auto"/>
            </w:tcBorders>
            <w:vAlign w:val="bottom"/>
          </w:tcPr>
          <w:p w:rsidR="00B504CB" w:rsidRPr="00FA76AC" w:rsidRDefault="00B504CB" w:rsidP="005E53AD">
            <w:pPr>
              <w:jc w:val="right"/>
              <w:rPr>
                <w:rFonts w:asciiTheme="majorHAnsi" w:hAnsiTheme="majorHAnsi" w:cstheme="majorHAnsi"/>
                <w:sz w:val="26"/>
                <w:szCs w:val="26"/>
              </w:rPr>
            </w:pPr>
          </w:p>
        </w:tc>
      </w:tr>
      <w:tr w:rsidR="00B504CB" w:rsidRPr="00FA76AC" w:rsidTr="000F2843">
        <w:tc>
          <w:tcPr>
            <w:tcW w:w="567" w:type="dxa"/>
            <w:tcBorders>
              <w:top w:val="single" w:sz="4" w:space="0" w:color="auto"/>
              <w:left w:val="single" w:sz="4" w:space="0" w:color="auto"/>
              <w:bottom w:val="single" w:sz="4" w:space="0" w:color="auto"/>
              <w:right w:val="single" w:sz="4" w:space="0" w:color="auto"/>
            </w:tcBorders>
          </w:tcPr>
          <w:p w:rsidR="00B504CB" w:rsidRPr="00FA76AC" w:rsidRDefault="00B504CB" w:rsidP="005E53AD">
            <w:pPr>
              <w:jc w:val="center"/>
              <w:rPr>
                <w:rFonts w:asciiTheme="majorHAnsi" w:hAnsiTheme="majorHAnsi" w:cstheme="majorHAnsi"/>
                <w:b/>
                <w:sz w:val="26"/>
                <w:szCs w:val="26"/>
              </w:rPr>
            </w:pPr>
          </w:p>
        </w:tc>
        <w:tc>
          <w:tcPr>
            <w:tcW w:w="4820" w:type="dxa"/>
            <w:tcBorders>
              <w:top w:val="single" w:sz="4" w:space="0" w:color="auto"/>
              <w:left w:val="single" w:sz="4" w:space="0" w:color="auto"/>
              <w:bottom w:val="single" w:sz="4" w:space="0" w:color="auto"/>
              <w:right w:val="single" w:sz="4" w:space="0" w:color="auto"/>
            </w:tcBorders>
            <w:hideMark/>
          </w:tcPr>
          <w:p w:rsidR="00B504CB" w:rsidRPr="00FA76AC" w:rsidRDefault="00B504CB" w:rsidP="005E53AD">
            <w:pPr>
              <w:rPr>
                <w:rFonts w:asciiTheme="majorHAnsi" w:hAnsiTheme="majorHAnsi" w:cstheme="majorHAnsi"/>
                <w:b/>
                <w:sz w:val="26"/>
                <w:szCs w:val="26"/>
              </w:rPr>
            </w:pPr>
            <w:r w:rsidRPr="00FA76AC">
              <w:rPr>
                <w:rFonts w:asciiTheme="majorHAnsi" w:hAnsiTheme="majorHAnsi" w:cstheme="majorHAnsi"/>
                <w:b/>
                <w:sz w:val="26"/>
                <w:szCs w:val="26"/>
              </w:rPr>
              <w:t>+ Tổng doanh thu nước sạch</w:t>
            </w:r>
          </w:p>
        </w:tc>
        <w:tc>
          <w:tcPr>
            <w:tcW w:w="1134" w:type="dxa"/>
            <w:tcBorders>
              <w:top w:val="single" w:sz="4" w:space="0" w:color="auto"/>
              <w:left w:val="single" w:sz="4" w:space="0" w:color="auto"/>
              <w:bottom w:val="single" w:sz="4" w:space="0" w:color="auto"/>
              <w:right w:val="single" w:sz="4" w:space="0" w:color="auto"/>
            </w:tcBorders>
          </w:tcPr>
          <w:p w:rsidR="00B504CB" w:rsidRPr="00FA76AC" w:rsidRDefault="00B504CB" w:rsidP="005E53AD">
            <w:pPr>
              <w:jc w:val="center"/>
              <w:rPr>
                <w:rFonts w:asciiTheme="majorHAnsi" w:hAnsiTheme="majorHAnsi" w:cstheme="majorHAnsi"/>
                <w:b/>
                <w:sz w:val="26"/>
                <w:szCs w:val="26"/>
              </w:rPr>
            </w:pPr>
          </w:p>
        </w:tc>
        <w:tc>
          <w:tcPr>
            <w:tcW w:w="1557" w:type="dxa"/>
            <w:tcBorders>
              <w:top w:val="single" w:sz="4" w:space="0" w:color="auto"/>
              <w:left w:val="single" w:sz="4" w:space="0" w:color="auto"/>
              <w:bottom w:val="single" w:sz="4" w:space="0" w:color="auto"/>
              <w:right w:val="single" w:sz="4" w:space="0" w:color="auto"/>
            </w:tcBorders>
            <w:vAlign w:val="center"/>
            <w:hideMark/>
          </w:tcPr>
          <w:p w:rsidR="00B504CB" w:rsidRPr="00FA76AC" w:rsidRDefault="005E53AD" w:rsidP="005E53AD">
            <w:pPr>
              <w:jc w:val="right"/>
              <w:rPr>
                <w:rFonts w:asciiTheme="majorHAnsi" w:hAnsiTheme="majorHAnsi" w:cstheme="majorHAnsi"/>
                <w:b/>
                <w:bCs/>
                <w:sz w:val="26"/>
                <w:szCs w:val="26"/>
              </w:rPr>
            </w:pPr>
            <w:r w:rsidRPr="00FA76AC">
              <w:rPr>
                <w:rFonts w:asciiTheme="majorHAnsi" w:hAnsiTheme="majorHAnsi" w:cstheme="majorHAnsi"/>
                <w:b/>
                <w:bCs/>
                <w:sz w:val="26"/>
                <w:szCs w:val="26"/>
              </w:rPr>
              <w:t>130.692</w:t>
            </w:r>
            <w:r w:rsidR="00B504CB" w:rsidRPr="00FA76AC">
              <w:rPr>
                <w:rFonts w:asciiTheme="majorHAnsi" w:hAnsiTheme="majorHAnsi" w:cstheme="majorHAnsi"/>
                <w:b/>
                <w:bCs/>
                <w:sz w:val="26"/>
                <w:szCs w:val="26"/>
              </w:rPr>
              <w:t xml:space="preserve">   </w:t>
            </w:r>
          </w:p>
        </w:tc>
        <w:tc>
          <w:tcPr>
            <w:tcW w:w="1420" w:type="dxa"/>
            <w:tcBorders>
              <w:top w:val="single" w:sz="4" w:space="0" w:color="auto"/>
              <w:left w:val="single" w:sz="4" w:space="0" w:color="auto"/>
              <w:bottom w:val="single" w:sz="4" w:space="0" w:color="auto"/>
              <w:right w:val="single" w:sz="4" w:space="0" w:color="auto"/>
            </w:tcBorders>
            <w:vAlign w:val="bottom"/>
          </w:tcPr>
          <w:p w:rsidR="00B504CB" w:rsidRPr="00FA76AC" w:rsidRDefault="00B504CB" w:rsidP="005E53AD">
            <w:pPr>
              <w:jc w:val="right"/>
              <w:rPr>
                <w:rFonts w:asciiTheme="majorHAnsi" w:hAnsiTheme="majorHAnsi" w:cstheme="majorHAnsi"/>
                <w:sz w:val="26"/>
                <w:szCs w:val="26"/>
              </w:rPr>
            </w:pPr>
          </w:p>
        </w:tc>
      </w:tr>
      <w:tr w:rsidR="00B504CB" w:rsidRPr="00FA76AC" w:rsidTr="000F2843">
        <w:tc>
          <w:tcPr>
            <w:tcW w:w="567" w:type="dxa"/>
            <w:tcBorders>
              <w:top w:val="single" w:sz="4" w:space="0" w:color="auto"/>
              <w:left w:val="single" w:sz="4" w:space="0" w:color="auto"/>
              <w:bottom w:val="single" w:sz="4" w:space="0" w:color="auto"/>
              <w:right w:val="single" w:sz="4" w:space="0" w:color="auto"/>
            </w:tcBorders>
          </w:tcPr>
          <w:p w:rsidR="00B504CB" w:rsidRPr="00FA76AC" w:rsidRDefault="00B504CB" w:rsidP="005E53AD">
            <w:pPr>
              <w:jc w:val="center"/>
              <w:rPr>
                <w:rFonts w:asciiTheme="majorHAnsi" w:hAnsiTheme="majorHAnsi" w:cstheme="majorHAnsi"/>
                <w:b/>
                <w:sz w:val="26"/>
                <w:szCs w:val="26"/>
              </w:rPr>
            </w:pPr>
          </w:p>
        </w:tc>
        <w:tc>
          <w:tcPr>
            <w:tcW w:w="4820" w:type="dxa"/>
            <w:tcBorders>
              <w:top w:val="single" w:sz="4" w:space="0" w:color="auto"/>
              <w:left w:val="single" w:sz="4" w:space="0" w:color="auto"/>
              <w:bottom w:val="single" w:sz="4" w:space="0" w:color="auto"/>
              <w:right w:val="single" w:sz="4" w:space="0" w:color="auto"/>
            </w:tcBorders>
            <w:hideMark/>
          </w:tcPr>
          <w:p w:rsidR="00B504CB" w:rsidRPr="00FA76AC" w:rsidRDefault="00B504CB" w:rsidP="005E53AD">
            <w:pPr>
              <w:rPr>
                <w:rFonts w:asciiTheme="majorHAnsi" w:hAnsiTheme="majorHAnsi" w:cstheme="majorHAnsi"/>
                <w:b/>
                <w:sz w:val="26"/>
                <w:szCs w:val="26"/>
              </w:rPr>
            </w:pPr>
            <w:r w:rsidRPr="00FA76AC">
              <w:rPr>
                <w:rFonts w:asciiTheme="majorHAnsi" w:hAnsiTheme="majorHAnsi" w:cstheme="majorHAnsi"/>
                <w:b/>
                <w:sz w:val="26"/>
                <w:szCs w:val="26"/>
              </w:rPr>
              <w:t>+ Xây lắp</w:t>
            </w:r>
          </w:p>
        </w:tc>
        <w:tc>
          <w:tcPr>
            <w:tcW w:w="1134" w:type="dxa"/>
            <w:tcBorders>
              <w:top w:val="single" w:sz="4" w:space="0" w:color="auto"/>
              <w:left w:val="single" w:sz="4" w:space="0" w:color="auto"/>
              <w:bottom w:val="single" w:sz="4" w:space="0" w:color="auto"/>
              <w:right w:val="single" w:sz="4" w:space="0" w:color="auto"/>
            </w:tcBorders>
          </w:tcPr>
          <w:p w:rsidR="00B504CB" w:rsidRPr="00FA76AC" w:rsidRDefault="00B504CB" w:rsidP="005E53AD">
            <w:pPr>
              <w:jc w:val="center"/>
              <w:rPr>
                <w:rFonts w:asciiTheme="majorHAnsi" w:hAnsiTheme="majorHAnsi" w:cstheme="majorHAnsi"/>
                <w:b/>
                <w:sz w:val="26"/>
                <w:szCs w:val="26"/>
              </w:rPr>
            </w:pPr>
          </w:p>
        </w:tc>
        <w:tc>
          <w:tcPr>
            <w:tcW w:w="1557" w:type="dxa"/>
            <w:tcBorders>
              <w:top w:val="single" w:sz="4" w:space="0" w:color="auto"/>
              <w:left w:val="single" w:sz="4" w:space="0" w:color="auto"/>
              <w:bottom w:val="single" w:sz="4" w:space="0" w:color="auto"/>
              <w:right w:val="single" w:sz="4" w:space="0" w:color="auto"/>
            </w:tcBorders>
            <w:vAlign w:val="center"/>
            <w:hideMark/>
          </w:tcPr>
          <w:p w:rsidR="00B504CB" w:rsidRPr="00FA76AC" w:rsidRDefault="005E53AD" w:rsidP="005E53AD">
            <w:pPr>
              <w:jc w:val="right"/>
              <w:rPr>
                <w:rFonts w:asciiTheme="majorHAnsi" w:hAnsiTheme="majorHAnsi" w:cstheme="majorHAnsi"/>
                <w:b/>
                <w:bCs/>
                <w:sz w:val="26"/>
                <w:szCs w:val="26"/>
              </w:rPr>
            </w:pPr>
            <w:r w:rsidRPr="00FA76AC">
              <w:rPr>
                <w:rFonts w:asciiTheme="majorHAnsi" w:hAnsiTheme="majorHAnsi" w:cstheme="majorHAnsi"/>
                <w:b/>
                <w:bCs/>
                <w:sz w:val="26"/>
                <w:szCs w:val="26"/>
              </w:rPr>
              <w:t>10.000</w:t>
            </w:r>
            <w:r w:rsidR="00B504CB" w:rsidRPr="00FA76AC">
              <w:rPr>
                <w:rFonts w:asciiTheme="majorHAnsi" w:hAnsiTheme="majorHAnsi" w:cstheme="majorHAnsi"/>
                <w:b/>
                <w:bCs/>
                <w:sz w:val="26"/>
                <w:szCs w:val="26"/>
              </w:rPr>
              <w:t xml:space="preserve">   </w:t>
            </w:r>
          </w:p>
        </w:tc>
        <w:tc>
          <w:tcPr>
            <w:tcW w:w="1420" w:type="dxa"/>
            <w:tcBorders>
              <w:top w:val="single" w:sz="4" w:space="0" w:color="auto"/>
              <w:left w:val="single" w:sz="4" w:space="0" w:color="auto"/>
              <w:bottom w:val="single" w:sz="4" w:space="0" w:color="auto"/>
              <w:right w:val="single" w:sz="4" w:space="0" w:color="auto"/>
            </w:tcBorders>
            <w:vAlign w:val="bottom"/>
          </w:tcPr>
          <w:p w:rsidR="00B504CB" w:rsidRPr="00FA76AC" w:rsidRDefault="00B504CB" w:rsidP="005E53AD">
            <w:pPr>
              <w:jc w:val="right"/>
              <w:rPr>
                <w:rFonts w:asciiTheme="majorHAnsi" w:hAnsiTheme="majorHAnsi" w:cstheme="majorHAnsi"/>
                <w:sz w:val="26"/>
                <w:szCs w:val="26"/>
              </w:rPr>
            </w:pPr>
          </w:p>
        </w:tc>
      </w:tr>
      <w:tr w:rsidR="005E53AD" w:rsidRPr="00FA76AC" w:rsidTr="000F2843">
        <w:tc>
          <w:tcPr>
            <w:tcW w:w="567" w:type="dxa"/>
            <w:tcBorders>
              <w:top w:val="single" w:sz="4" w:space="0" w:color="auto"/>
              <w:left w:val="single" w:sz="4" w:space="0" w:color="auto"/>
              <w:bottom w:val="single" w:sz="4" w:space="0" w:color="auto"/>
              <w:right w:val="single" w:sz="4" w:space="0" w:color="auto"/>
            </w:tcBorders>
          </w:tcPr>
          <w:p w:rsidR="005E53AD" w:rsidRPr="00FA76AC" w:rsidRDefault="005E53AD" w:rsidP="005E53AD">
            <w:pPr>
              <w:jc w:val="center"/>
              <w:rPr>
                <w:rFonts w:asciiTheme="majorHAnsi" w:hAnsiTheme="majorHAnsi" w:cstheme="majorHAnsi"/>
                <w:sz w:val="26"/>
                <w:szCs w:val="26"/>
              </w:rPr>
            </w:pPr>
          </w:p>
        </w:tc>
        <w:tc>
          <w:tcPr>
            <w:tcW w:w="4820" w:type="dxa"/>
            <w:tcBorders>
              <w:top w:val="single" w:sz="4" w:space="0" w:color="auto"/>
              <w:left w:val="single" w:sz="4" w:space="0" w:color="auto"/>
              <w:bottom w:val="single" w:sz="4" w:space="0" w:color="auto"/>
              <w:right w:val="single" w:sz="4" w:space="0" w:color="auto"/>
            </w:tcBorders>
          </w:tcPr>
          <w:p w:rsidR="005E53AD" w:rsidRPr="00FA76AC" w:rsidRDefault="005E53AD" w:rsidP="005E53AD">
            <w:pPr>
              <w:rPr>
                <w:rFonts w:asciiTheme="majorHAnsi" w:hAnsiTheme="majorHAnsi" w:cstheme="majorHAnsi"/>
                <w:sz w:val="26"/>
                <w:szCs w:val="26"/>
              </w:rPr>
            </w:pPr>
            <w:r w:rsidRPr="00FA76AC">
              <w:rPr>
                <w:rFonts w:asciiTheme="majorHAnsi" w:hAnsiTheme="majorHAnsi" w:cstheme="majorHAnsi"/>
                <w:sz w:val="26"/>
                <w:szCs w:val="26"/>
              </w:rPr>
              <w:t>+ Cho thuê tài sản</w:t>
            </w:r>
          </w:p>
        </w:tc>
        <w:tc>
          <w:tcPr>
            <w:tcW w:w="1134" w:type="dxa"/>
            <w:tcBorders>
              <w:top w:val="single" w:sz="4" w:space="0" w:color="auto"/>
              <w:left w:val="single" w:sz="4" w:space="0" w:color="auto"/>
              <w:bottom w:val="single" w:sz="4" w:space="0" w:color="auto"/>
              <w:right w:val="single" w:sz="4" w:space="0" w:color="auto"/>
            </w:tcBorders>
          </w:tcPr>
          <w:p w:rsidR="005E53AD" w:rsidRPr="00FA76AC" w:rsidRDefault="005E53AD" w:rsidP="005E53AD">
            <w:pPr>
              <w:jc w:val="center"/>
              <w:rPr>
                <w:rFonts w:asciiTheme="majorHAnsi" w:hAnsiTheme="majorHAnsi" w:cstheme="majorHAnsi"/>
                <w:sz w:val="26"/>
                <w:szCs w:val="26"/>
              </w:rPr>
            </w:pPr>
          </w:p>
        </w:tc>
        <w:tc>
          <w:tcPr>
            <w:tcW w:w="1557" w:type="dxa"/>
            <w:tcBorders>
              <w:top w:val="single" w:sz="4" w:space="0" w:color="auto"/>
              <w:left w:val="single" w:sz="4" w:space="0" w:color="auto"/>
              <w:bottom w:val="single" w:sz="4" w:space="0" w:color="auto"/>
              <w:right w:val="single" w:sz="4" w:space="0" w:color="auto"/>
            </w:tcBorders>
            <w:vAlign w:val="center"/>
          </w:tcPr>
          <w:p w:rsidR="005E53AD" w:rsidRPr="00FA76AC" w:rsidRDefault="005E53AD" w:rsidP="005E53AD">
            <w:pPr>
              <w:jc w:val="right"/>
              <w:rPr>
                <w:rFonts w:asciiTheme="majorHAnsi" w:hAnsiTheme="majorHAnsi" w:cstheme="majorHAnsi"/>
                <w:b/>
                <w:bCs/>
                <w:sz w:val="26"/>
                <w:szCs w:val="26"/>
              </w:rPr>
            </w:pPr>
            <w:r w:rsidRPr="00FA76AC">
              <w:rPr>
                <w:rFonts w:asciiTheme="majorHAnsi" w:hAnsiTheme="majorHAnsi" w:cstheme="majorHAnsi"/>
                <w:b/>
                <w:bCs/>
                <w:sz w:val="26"/>
                <w:szCs w:val="26"/>
              </w:rPr>
              <w:t>795</w:t>
            </w:r>
          </w:p>
        </w:tc>
        <w:tc>
          <w:tcPr>
            <w:tcW w:w="1420" w:type="dxa"/>
            <w:tcBorders>
              <w:top w:val="single" w:sz="4" w:space="0" w:color="auto"/>
              <w:left w:val="single" w:sz="4" w:space="0" w:color="auto"/>
              <w:bottom w:val="single" w:sz="4" w:space="0" w:color="auto"/>
              <w:right w:val="single" w:sz="4" w:space="0" w:color="auto"/>
            </w:tcBorders>
            <w:vAlign w:val="bottom"/>
          </w:tcPr>
          <w:p w:rsidR="005E53AD" w:rsidRPr="00FA76AC" w:rsidRDefault="005E53AD" w:rsidP="005E53AD">
            <w:pPr>
              <w:jc w:val="right"/>
              <w:rPr>
                <w:rFonts w:asciiTheme="majorHAnsi" w:hAnsiTheme="majorHAnsi" w:cstheme="majorHAnsi"/>
                <w:sz w:val="26"/>
                <w:szCs w:val="26"/>
              </w:rPr>
            </w:pPr>
          </w:p>
        </w:tc>
      </w:tr>
      <w:tr w:rsidR="005E53AD" w:rsidRPr="00FA76AC" w:rsidTr="000F2843">
        <w:tc>
          <w:tcPr>
            <w:tcW w:w="567" w:type="dxa"/>
            <w:tcBorders>
              <w:top w:val="single" w:sz="4" w:space="0" w:color="auto"/>
              <w:left w:val="single" w:sz="4" w:space="0" w:color="auto"/>
              <w:bottom w:val="single" w:sz="4" w:space="0" w:color="auto"/>
              <w:right w:val="single" w:sz="4" w:space="0" w:color="auto"/>
            </w:tcBorders>
          </w:tcPr>
          <w:p w:rsidR="005E53AD" w:rsidRPr="00FA76AC" w:rsidRDefault="005E53AD" w:rsidP="005E53AD">
            <w:pPr>
              <w:jc w:val="center"/>
              <w:rPr>
                <w:rFonts w:asciiTheme="majorHAnsi" w:hAnsiTheme="majorHAnsi" w:cstheme="majorHAnsi"/>
                <w:sz w:val="26"/>
                <w:szCs w:val="26"/>
              </w:rPr>
            </w:pPr>
          </w:p>
        </w:tc>
        <w:tc>
          <w:tcPr>
            <w:tcW w:w="4820" w:type="dxa"/>
            <w:tcBorders>
              <w:top w:val="single" w:sz="4" w:space="0" w:color="auto"/>
              <w:left w:val="single" w:sz="4" w:space="0" w:color="auto"/>
              <w:bottom w:val="single" w:sz="4" w:space="0" w:color="auto"/>
              <w:right w:val="single" w:sz="4" w:space="0" w:color="auto"/>
            </w:tcBorders>
          </w:tcPr>
          <w:p w:rsidR="005E53AD" w:rsidRPr="00FA76AC" w:rsidRDefault="005E53AD" w:rsidP="005E53AD">
            <w:pPr>
              <w:rPr>
                <w:rFonts w:asciiTheme="majorHAnsi" w:hAnsiTheme="majorHAnsi" w:cstheme="majorHAnsi"/>
                <w:sz w:val="26"/>
                <w:szCs w:val="26"/>
              </w:rPr>
            </w:pPr>
            <w:r w:rsidRPr="00FA76AC">
              <w:rPr>
                <w:rFonts w:asciiTheme="majorHAnsi" w:hAnsiTheme="majorHAnsi" w:cstheme="majorHAnsi"/>
                <w:sz w:val="26"/>
                <w:szCs w:val="26"/>
              </w:rPr>
              <w:t>+ Doanh thu tài chính + khác</w:t>
            </w:r>
          </w:p>
        </w:tc>
        <w:tc>
          <w:tcPr>
            <w:tcW w:w="1134" w:type="dxa"/>
            <w:tcBorders>
              <w:top w:val="single" w:sz="4" w:space="0" w:color="auto"/>
              <w:left w:val="single" w:sz="4" w:space="0" w:color="auto"/>
              <w:bottom w:val="single" w:sz="4" w:space="0" w:color="auto"/>
              <w:right w:val="single" w:sz="4" w:space="0" w:color="auto"/>
            </w:tcBorders>
          </w:tcPr>
          <w:p w:rsidR="005E53AD" w:rsidRPr="00FA76AC" w:rsidRDefault="005E53AD" w:rsidP="005E53AD">
            <w:pPr>
              <w:jc w:val="center"/>
              <w:rPr>
                <w:rFonts w:asciiTheme="majorHAnsi" w:hAnsiTheme="majorHAnsi" w:cstheme="majorHAnsi"/>
                <w:sz w:val="26"/>
                <w:szCs w:val="26"/>
              </w:rPr>
            </w:pPr>
          </w:p>
        </w:tc>
        <w:tc>
          <w:tcPr>
            <w:tcW w:w="1557" w:type="dxa"/>
            <w:tcBorders>
              <w:top w:val="single" w:sz="4" w:space="0" w:color="auto"/>
              <w:left w:val="single" w:sz="4" w:space="0" w:color="auto"/>
              <w:bottom w:val="single" w:sz="4" w:space="0" w:color="auto"/>
              <w:right w:val="single" w:sz="4" w:space="0" w:color="auto"/>
            </w:tcBorders>
            <w:vAlign w:val="center"/>
          </w:tcPr>
          <w:p w:rsidR="005E53AD" w:rsidRPr="00FA76AC" w:rsidRDefault="005E53AD" w:rsidP="005E53AD">
            <w:pPr>
              <w:jc w:val="right"/>
              <w:rPr>
                <w:rFonts w:asciiTheme="majorHAnsi" w:hAnsiTheme="majorHAnsi" w:cstheme="majorHAnsi"/>
                <w:b/>
                <w:bCs/>
                <w:sz w:val="26"/>
                <w:szCs w:val="26"/>
              </w:rPr>
            </w:pPr>
            <w:r w:rsidRPr="00FA76AC">
              <w:rPr>
                <w:rFonts w:asciiTheme="majorHAnsi" w:hAnsiTheme="majorHAnsi" w:cstheme="majorHAnsi"/>
                <w:b/>
                <w:bCs/>
                <w:sz w:val="26"/>
                <w:szCs w:val="26"/>
              </w:rPr>
              <w:t>10.000</w:t>
            </w:r>
          </w:p>
        </w:tc>
        <w:tc>
          <w:tcPr>
            <w:tcW w:w="1420" w:type="dxa"/>
            <w:tcBorders>
              <w:top w:val="single" w:sz="4" w:space="0" w:color="auto"/>
              <w:left w:val="single" w:sz="4" w:space="0" w:color="auto"/>
              <w:bottom w:val="single" w:sz="4" w:space="0" w:color="auto"/>
              <w:right w:val="single" w:sz="4" w:space="0" w:color="auto"/>
            </w:tcBorders>
            <w:vAlign w:val="bottom"/>
          </w:tcPr>
          <w:p w:rsidR="005E53AD" w:rsidRPr="00FA76AC" w:rsidRDefault="005E53AD" w:rsidP="005E53AD">
            <w:pPr>
              <w:jc w:val="right"/>
              <w:rPr>
                <w:rFonts w:asciiTheme="majorHAnsi" w:hAnsiTheme="majorHAnsi" w:cstheme="majorHAnsi"/>
                <w:sz w:val="26"/>
                <w:szCs w:val="26"/>
              </w:rPr>
            </w:pPr>
          </w:p>
        </w:tc>
      </w:tr>
      <w:tr w:rsidR="00B504CB" w:rsidRPr="00FA76AC" w:rsidTr="000F2843">
        <w:tc>
          <w:tcPr>
            <w:tcW w:w="567" w:type="dxa"/>
            <w:tcBorders>
              <w:top w:val="single" w:sz="4" w:space="0" w:color="auto"/>
              <w:left w:val="single" w:sz="4" w:space="0" w:color="auto"/>
              <w:bottom w:val="single" w:sz="4" w:space="0" w:color="auto"/>
              <w:right w:val="single" w:sz="4" w:space="0" w:color="auto"/>
            </w:tcBorders>
            <w:hideMark/>
          </w:tcPr>
          <w:p w:rsidR="00B504CB" w:rsidRPr="00FA76AC" w:rsidRDefault="00B504CB" w:rsidP="005E53AD">
            <w:pPr>
              <w:jc w:val="center"/>
              <w:rPr>
                <w:rFonts w:asciiTheme="majorHAnsi" w:hAnsiTheme="majorHAnsi" w:cstheme="majorHAnsi"/>
                <w:sz w:val="26"/>
                <w:szCs w:val="26"/>
              </w:rPr>
            </w:pPr>
            <w:r w:rsidRPr="00FA76AC">
              <w:rPr>
                <w:rFonts w:asciiTheme="majorHAnsi" w:hAnsiTheme="majorHAnsi" w:cstheme="majorHAnsi"/>
                <w:sz w:val="26"/>
                <w:szCs w:val="26"/>
              </w:rPr>
              <w:lastRenderedPageBreak/>
              <w:t>2</w:t>
            </w:r>
          </w:p>
        </w:tc>
        <w:tc>
          <w:tcPr>
            <w:tcW w:w="4820" w:type="dxa"/>
            <w:tcBorders>
              <w:top w:val="single" w:sz="4" w:space="0" w:color="auto"/>
              <w:left w:val="single" w:sz="4" w:space="0" w:color="auto"/>
              <w:bottom w:val="single" w:sz="4" w:space="0" w:color="auto"/>
              <w:right w:val="single" w:sz="4" w:space="0" w:color="auto"/>
            </w:tcBorders>
            <w:hideMark/>
          </w:tcPr>
          <w:p w:rsidR="00B504CB" w:rsidRPr="00FA76AC" w:rsidRDefault="00B504CB" w:rsidP="005E53AD">
            <w:pPr>
              <w:rPr>
                <w:rFonts w:asciiTheme="majorHAnsi" w:hAnsiTheme="majorHAnsi" w:cstheme="majorHAnsi"/>
                <w:sz w:val="26"/>
                <w:szCs w:val="26"/>
              </w:rPr>
            </w:pPr>
            <w:r w:rsidRPr="00FA76AC">
              <w:rPr>
                <w:rFonts w:asciiTheme="majorHAnsi" w:hAnsiTheme="majorHAnsi" w:cstheme="majorHAnsi"/>
                <w:sz w:val="26"/>
                <w:szCs w:val="26"/>
              </w:rPr>
              <w:t>Nộp ngân sách</w:t>
            </w:r>
          </w:p>
          <w:p w:rsidR="00B504CB" w:rsidRPr="00FA76AC" w:rsidRDefault="00B504CB" w:rsidP="005E53AD">
            <w:pPr>
              <w:rPr>
                <w:rFonts w:asciiTheme="majorHAnsi" w:hAnsiTheme="majorHAnsi" w:cstheme="majorHAnsi"/>
                <w:sz w:val="26"/>
                <w:szCs w:val="26"/>
              </w:rPr>
            </w:pPr>
            <w:r w:rsidRPr="00FA76AC">
              <w:rPr>
                <w:rFonts w:asciiTheme="majorHAnsi" w:hAnsiTheme="majorHAnsi" w:cstheme="majorHAnsi"/>
                <w:sz w:val="26"/>
                <w:szCs w:val="26"/>
              </w:rPr>
              <w:t>(VAT+TNDN,TN,TCN,MB, Phí thoát nước)</w:t>
            </w:r>
          </w:p>
        </w:tc>
        <w:tc>
          <w:tcPr>
            <w:tcW w:w="1134" w:type="dxa"/>
            <w:tcBorders>
              <w:top w:val="single" w:sz="4" w:space="0" w:color="auto"/>
              <w:left w:val="single" w:sz="4" w:space="0" w:color="auto"/>
              <w:bottom w:val="single" w:sz="4" w:space="0" w:color="auto"/>
              <w:right w:val="single" w:sz="4" w:space="0" w:color="auto"/>
            </w:tcBorders>
            <w:hideMark/>
          </w:tcPr>
          <w:p w:rsidR="00B504CB" w:rsidRPr="00FA76AC" w:rsidRDefault="00B504CB" w:rsidP="005E53AD">
            <w:pPr>
              <w:jc w:val="center"/>
              <w:rPr>
                <w:rFonts w:asciiTheme="majorHAnsi" w:hAnsiTheme="majorHAnsi" w:cstheme="majorHAnsi"/>
                <w:sz w:val="26"/>
                <w:szCs w:val="26"/>
              </w:rPr>
            </w:pPr>
            <w:r w:rsidRPr="00FA76AC">
              <w:rPr>
                <w:rFonts w:asciiTheme="majorHAnsi" w:hAnsiTheme="majorHAnsi" w:cstheme="majorHAnsi"/>
                <w:sz w:val="26"/>
                <w:szCs w:val="26"/>
              </w:rPr>
              <w:t>Triệu đ</w:t>
            </w:r>
          </w:p>
        </w:tc>
        <w:tc>
          <w:tcPr>
            <w:tcW w:w="1557" w:type="dxa"/>
            <w:tcBorders>
              <w:top w:val="single" w:sz="4" w:space="0" w:color="auto"/>
              <w:left w:val="single" w:sz="4" w:space="0" w:color="auto"/>
              <w:bottom w:val="single" w:sz="4" w:space="0" w:color="auto"/>
              <w:right w:val="single" w:sz="4" w:space="0" w:color="auto"/>
            </w:tcBorders>
            <w:vAlign w:val="center"/>
            <w:hideMark/>
          </w:tcPr>
          <w:p w:rsidR="00B504CB" w:rsidRPr="00FA76AC" w:rsidRDefault="00B504CB" w:rsidP="005E53AD">
            <w:pPr>
              <w:jc w:val="right"/>
              <w:rPr>
                <w:rFonts w:asciiTheme="majorHAnsi" w:hAnsiTheme="majorHAnsi" w:cstheme="majorHAnsi"/>
                <w:b/>
                <w:bCs/>
                <w:sz w:val="26"/>
                <w:szCs w:val="26"/>
              </w:rPr>
            </w:pPr>
            <w:r w:rsidRPr="00FA76AC">
              <w:rPr>
                <w:rFonts w:asciiTheme="majorHAnsi" w:hAnsiTheme="majorHAnsi" w:cstheme="majorHAnsi"/>
                <w:b/>
                <w:bCs/>
                <w:sz w:val="26"/>
                <w:szCs w:val="26"/>
              </w:rPr>
              <w:t>1</w:t>
            </w:r>
            <w:r w:rsidR="005E53AD" w:rsidRPr="00FA76AC">
              <w:rPr>
                <w:rFonts w:asciiTheme="majorHAnsi" w:hAnsiTheme="majorHAnsi" w:cstheme="majorHAnsi"/>
                <w:b/>
                <w:bCs/>
                <w:sz w:val="26"/>
                <w:szCs w:val="26"/>
              </w:rPr>
              <w:t>7</w:t>
            </w:r>
            <w:r w:rsidRPr="00FA76AC">
              <w:rPr>
                <w:rFonts w:asciiTheme="majorHAnsi" w:hAnsiTheme="majorHAnsi" w:cstheme="majorHAnsi"/>
                <w:b/>
                <w:bCs/>
                <w:sz w:val="26"/>
                <w:szCs w:val="26"/>
              </w:rPr>
              <w:t>.000</w:t>
            </w:r>
          </w:p>
        </w:tc>
        <w:tc>
          <w:tcPr>
            <w:tcW w:w="1420" w:type="dxa"/>
            <w:tcBorders>
              <w:top w:val="single" w:sz="4" w:space="0" w:color="auto"/>
              <w:left w:val="single" w:sz="4" w:space="0" w:color="auto"/>
              <w:bottom w:val="single" w:sz="4" w:space="0" w:color="auto"/>
              <w:right w:val="single" w:sz="4" w:space="0" w:color="auto"/>
            </w:tcBorders>
            <w:vAlign w:val="bottom"/>
          </w:tcPr>
          <w:p w:rsidR="00B504CB" w:rsidRPr="00FA76AC" w:rsidRDefault="00B504CB" w:rsidP="005E53AD">
            <w:pPr>
              <w:jc w:val="right"/>
              <w:rPr>
                <w:rFonts w:asciiTheme="majorHAnsi" w:hAnsiTheme="majorHAnsi" w:cstheme="majorHAnsi"/>
                <w:sz w:val="26"/>
                <w:szCs w:val="26"/>
              </w:rPr>
            </w:pPr>
          </w:p>
        </w:tc>
      </w:tr>
      <w:tr w:rsidR="00B504CB" w:rsidRPr="00FA76AC" w:rsidTr="000F2843">
        <w:tc>
          <w:tcPr>
            <w:tcW w:w="567" w:type="dxa"/>
            <w:tcBorders>
              <w:top w:val="single" w:sz="4" w:space="0" w:color="auto"/>
              <w:left w:val="single" w:sz="4" w:space="0" w:color="auto"/>
              <w:bottom w:val="single" w:sz="4" w:space="0" w:color="auto"/>
              <w:right w:val="single" w:sz="4" w:space="0" w:color="auto"/>
            </w:tcBorders>
            <w:hideMark/>
          </w:tcPr>
          <w:p w:rsidR="00B504CB" w:rsidRPr="00FA76AC" w:rsidRDefault="00B504CB" w:rsidP="005E53AD">
            <w:pPr>
              <w:jc w:val="center"/>
              <w:rPr>
                <w:rFonts w:asciiTheme="majorHAnsi" w:hAnsiTheme="majorHAnsi" w:cstheme="majorHAnsi"/>
                <w:sz w:val="26"/>
                <w:szCs w:val="26"/>
              </w:rPr>
            </w:pPr>
            <w:r w:rsidRPr="00FA76AC">
              <w:rPr>
                <w:rFonts w:asciiTheme="majorHAnsi" w:hAnsiTheme="majorHAnsi" w:cstheme="majorHAnsi"/>
                <w:sz w:val="26"/>
                <w:szCs w:val="26"/>
              </w:rPr>
              <w:t>3</w:t>
            </w:r>
          </w:p>
        </w:tc>
        <w:tc>
          <w:tcPr>
            <w:tcW w:w="4820" w:type="dxa"/>
            <w:tcBorders>
              <w:top w:val="single" w:sz="4" w:space="0" w:color="auto"/>
              <w:left w:val="single" w:sz="4" w:space="0" w:color="auto"/>
              <w:bottom w:val="single" w:sz="4" w:space="0" w:color="auto"/>
              <w:right w:val="single" w:sz="4" w:space="0" w:color="auto"/>
            </w:tcBorders>
            <w:hideMark/>
          </w:tcPr>
          <w:p w:rsidR="00B504CB" w:rsidRPr="00FA76AC" w:rsidRDefault="00B504CB" w:rsidP="005E53AD">
            <w:pPr>
              <w:rPr>
                <w:rFonts w:asciiTheme="majorHAnsi" w:hAnsiTheme="majorHAnsi" w:cstheme="majorHAnsi"/>
                <w:sz w:val="26"/>
                <w:szCs w:val="26"/>
              </w:rPr>
            </w:pPr>
            <w:r w:rsidRPr="00FA76AC">
              <w:rPr>
                <w:rFonts w:asciiTheme="majorHAnsi" w:hAnsiTheme="majorHAnsi" w:cstheme="majorHAnsi"/>
                <w:sz w:val="26"/>
                <w:szCs w:val="26"/>
              </w:rPr>
              <w:t>Lợi nhuận</w:t>
            </w:r>
          </w:p>
        </w:tc>
        <w:tc>
          <w:tcPr>
            <w:tcW w:w="1134" w:type="dxa"/>
            <w:tcBorders>
              <w:top w:val="single" w:sz="4" w:space="0" w:color="auto"/>
              <w:left w:val="single" w:sz="4" w:space="0" w:color="auto"/>
              <w:bottom w:val="single" w:sz="4" w:space="0" w:color="auto"/>
              <w:right w:val="single" w:sz="4" w:space="0" w:color="auto"/>
            </w:tcBorders>
            <w:hideMark/>
          </w:tcPr>
          <w:p w:rsidR="00B504CB" w:rsidRPr="00FA76AC" w:rsidRDefault="00B504CB" w:rsidP="005E53AD">
            <w:pPr>
              <w:jc w:val="center"/>
              <w:rPr>
                <w:rFonts w:asciiTheme="majorHAnsi" w:hAnsiTheme="majorHAnsi" w:cstheme="majorHAnsi"/>
                <w:sz w:val="26"/>
                <w:szCs w:val="26"/>
              </w:rPr>
            </w:pPr>
            <w:r w:rsidRPr="00FA76AC">
              <w:rPr>
                <w:rFonts w:asciiTheme="majorHAnsi" w:hAnsiTheme="majorHAnsi" w:cstheme="majorHAnsi"/>
                <w:sz w:val="26"/>
                <w:szCs w:val="26"/>
              </w:rPr>
              <w:t>Triệu đ</w:t>
            </w:r>
          </w:p>
        </w:tc>
        <w:tc>
          <w:tcPr>
            <w:tcW w:w="1557" w:type="dxa"/>
            <w:tcBorders>
              <w:top w:val="single" w:sz="4" w:space="0" w:color="auto"/>
              <w:left w:val="single" w:sz="4" w:space="0" w:color="auto"/>
              <w:bottom w:val="single" w:sz="4" w:space="0" w:color="auto"/>
              <w:right w:val="single" w:sz="4" w:space="0" w:color="auto"/>
            </w:tcBorders>
            <w:vAlign w:val="center"/>
            <w:hideMark/>
          </w:tcPr>
          <w:p w:rsidR="00B504CB" w:rsidRPr="00FA76AC" w:rsidRDefault="00B504CB" w:rsidP="005E53AD">
            <w:pPr>
              <w:jc w:val="right"/>
              <w:rPr>
                <w:rFonts w:asciiTheme="majorHAnsi" w:hAnsiTheme="majorHAnsi" w:cstheme="majorHAnsi"/>
                <w:b/>
                <w:bCs/>
                <w:sz w:val="26"/>
                <w:szCs w:val="26"/>
              </w:rPr>
            </w:pPr>
            <w:r w:rsidRPr="00FA76AC">
              <w:rPr>
                <w:rFonts w:asciiTheme="majorHAnsi" w:hAnsiTheme="majorHAnsi" w:cstheme="majorHAnsi"/>
                <w:b/>
                <w:bCs/>
                <w:sz w:val="26"/>
                <w:szCs w:val="26"/>
              </w:rPr>
              <w:t xml:space="preserve">           1</w:t>
            </w:r>
            <w:r w:rsidR="005E53AD" w:rsidRPr="00FA76AC">
              <w:rPr>
                <w:rFonts w:asciiTheme="majorHAnsi" w:hAnsiTheme="majorHAnsi" w:cstheme="majorHAnsi"/>
                <w:b/>
                <w:bCs/>
                <w:sz w:val="26"/>
                <w:szCs w:val="26"/>
              </w:rPr>
              <w:t>9</w:t>
            </w:r>
            <w:r w:rsidRPr="00FA76AC">
              <w:rPr>
                <w:rFonts w:asciiTheme="majorHAnsi" w:hAnsiTheme="majorHAnsi" w:cstheme="majorHAnsi"/>
                <w:b/>
                <w:bCs/>
                <w:sz w:val="26"/>
                <w:szCs w:val="26"/>
              </w:rPr>
              <w:t>.</w:t>
            </w:r>
            <w:r w:rsidR="005E53AD" w:rsidRPr="00FA76AC">
              <w:rPr>
                <w:rFonts w:asciiTheme="majorHAnsi" w:hAnsiTheme="majorHAnsi" w:cstheme="majorHAnsi"/>
                <w:b/>
                <w:bCs/>
                <w:sz w:val="26"/>
                <w:szCs w:val="26"/>
              </w:rPr>
              <w:t>0</w:t>
            </w:r>
            <w:r w:rsidRPr="00FA76AC">
              <w:rPr>
                <w:rFonts w:asciiTheme="majorHAnsi" w:hAnsiTheme="majorHAnsi" w:cstheme="majorHAnsi"/>
                <w:b/>
                <w:bCs/>
                <w:sz w:val="26"/>
                <w:szCs w:val="26"/>
              </w:rPr>
              <w:t xml:space="preserve">00   </w:t>
            </w:r>
          </w:p>
        </w:tc>
        <w:tc>
          <w:tcPr>
            <w:tcW w:w="1420" w:type="dxa"/>
            <w:tcBorders>
              <w:top w:val="single" w:sz="4" w:space="0" w:color="auto"/>
              <w:left w:val="single" w:sz="4" w:space="0" w:color="auto"/>
              <w:bottom w:val="single" w:sz="4" w:space="0" w:color="auto"/>
              <w:right w:val="single" w:sz="4" w:space="0" w:color="auto"/>
            </w:tcBorders>
            <w:vAlign w:val="bottom"/>
          </w:tcPr>
          <w:p w:rsidR="00B504CB" w:rsidRPr="00FA76AC" w:rsidRDefault="00B504CB" w:rsidP="005E53AD">
            <w:pPr>
              <w:jc w:val="right"/>
              <w:rPr>
                <w:rFonts w:asciiTheme="majorHAnsi" w:hAnsiTheme="majorHAnsi" w:cstheme="majorHAnsi"/>
                <w:sz w:val="26"/>
                <w:szCs w:val="26"/>
              </w:rPr>
            </w:pPr>
          </w:p>
        </w:tc>
      </w:tr>
      <w:tr w:rsidR="00B504CB" w:rsidRPr="00FA76AC" w:rsidTr="000F2843">
        <w:tc>
          <w:tcPr>
            <w:tcW w:w="567" w:type="dxa"/>
            <w:tcBorders>
              <w:top w:val="single" w:sz="4" w:space="0" w:color="auto"/>
              <w:left w:val="single" w:sz="4" w:space="0" w:color="auto"/>
              <w:bottom w:val="single" w:sz="4" w:space="0" w:color="auto"/>
              <w:right w:val="single" w:sz="4" w:space="0" w:color="auto"/>
            </w:tcBorders>
            <w:hideMark/>
          </w:tcPr>
          <w:p w:rsidR="00B504CB" w:rsidRPr="00FA76AC" w:rsidRDefault="00B504CB" w:rsidP="005E53AD">
            <w:pPr>
              <w:jc w:val="center"/>
              <w:rPr>
                <w:rFonts w:asciiTheme="majorHAnsi" w:hAnsiTheme="majorHAnsi" w:cstheme="majorHAnsi"/>
                <w:sz w:val="26"/>
                <w:szCs w:val="26"/>
              </w:rPr>
            </w:pPr>
            <w:r w:rsidRPr="00FA76AC">
              <w:rPr>
                <w:rFonts w:asciiTheme="majorHAnsi" w:hAnsiTheme="majorHAnsi" w:cstheme="majorHAnsi"/>
                <w:sz w:val="26"/>
                <w:szCs w:val="26"/>
              </w:rPr>
              <w:t>4</w:t>
            </w:r>
          </w:p>
        </w:tc>
        <w:tc>
          <w:tcPr>
            <w:tcW w:w="4820" w:type="dxa"/>
            <w:tcBorders>
              <w:top w:val="single" w:sz="4" w:space="0" w:color="auto"/>
              <w:left w:val="single" w:sz="4" w:space="0" w:color="auto"/>
              <w:bottom w:val="single" w:sz="4" w:space="0" w:color="auto"/>
              <w:right w:val="single" w:sz="4" w:space="0" w:color="auto"/>
            </w:tcBorders>
            <w:hideMark/>
          </w:tcPr>
          <w:p w:rsidR="00B504CB" w:rsidRPr="00FA76AC" w:rsidRDefault="00B504CB" w:rsidP="005E53AD">
            <w:pPr>
              <w:rPr>
                <w:rFonts w:asciiTheme="majorHAnsi" w:hAnsiTheme="majorHAnsi" w:cstheme="majorHAnsi"/>
                <w:spacing w:val="-6"/>
                <w:sz w:val="26"/>
                <w:szCs w:val="26"/>
              </w:rPr>
            </w:pPr>
            <w:r w:rsidRPr="00FA76AC">
              <w:rPr>
                <w:rFonts w:asciiTheme="majorHAnsi" w:hAnsiTheme="majorHAnsi" w:cstheme="majorHAnsi"/>
                <w:spacing w:val="-6"/>
                <w:sz w:val="26"/>
                <w:szCs w:val="26"/>
              </w:rPr>
              <w:t>Tổng số lao động</w:t>
            </w:r>
          </w:p>
        </w:tc>
        <w:tc>
          <w:tcPr>
            <w:tcW w:w="1134" w:type="dxa"/>
            <w:tcBorders>
              <w:top w:val="single" w:sz="4" w:space="0" w:color="auto"/>
              <w:left w:val="single" w:sz="4" w:space="0" w:color="auto"/>
              <w:bottom w:val="single" w:sz="4" w:space="0" w:color="auto"/>
              <w:right w:val="single" w:sz="4" w:space="0" w:color="auto"/>
            </w:tcBorders>
            <w:hideMark/>
          </w:tcPr>
          <w:p w:rsidR="00B504CB" w:rsidRPr="00FA76AC" w:rsidRDefault="00B504CB" w:rsidP="005E53AD">
            <w:pPr>
              <w:jc w:val="center"/>
              <w:rPr>
                <w:rFonts w:asciiTheme="majorHAnsi" w:hAnsiTheme="majorHAnsi" w:cstheme="majorHAnsi"/>
                <w:sz w:val="26"/>
                <w:szCs w:val="26"/>
              </w:rPr>
            </w:pPr>
            <w:r w:rsidRPr="00FA76AC">
              <w:rPr>
                <w:rFonts w:asciiTheme="majorHAnsi" w:hAnsiTheme="majorHAnsi" w:cstheme="majorHAnsi"/>
                <w:sz w:val="26"/>
                <w:szCs w:val="26"/>
              </w:rPr>
              <w:t>người</w:t>
            </w:r>
          </w:p>
        </w:tc>
        <w:tc>
          <w:tcPr>
            <w:tcW w:w="1557" w:type="dxa"/>
            <w:tcBorders>
              <w:top w:val="single" w:sz="4" w:space="0" w:color="auto"/>
              <w:left w:val="single" w:sz="4" w:space="0" w:color="auto"/>
              <w:bottom w:val="single" w:sz="4" w:space="0" w:color="auto"/>
              <w:right w:val="single" w:sz="4" w:space="0" w:color="auto"/>
            </w:tcBorders>
            <w:hideMark/>
          </w:tcPr>
          <w:p w:rsidR="00B504CB" w:rsidRPr="00FA76AC" w:rsidRDefault="00B504CB" w:rsidP="005E53AD">
            <w:pPr>
              <w:jc w:val="right"/>
              <w:rPr>
                <w:rFonts w:asciiTheme="majorHAnsi" w:hAnsiTheme="majorHAnsi" w:cstheme="majorHAnsi"/>
                <w:sz w:val="26"/>
                <w:szCs w:val="26"/>
              </w:rPr>
            </w:pPr>
            <w:r w:rsidRPr="00FA76AC">
              <w:rPr>
                <w:rFonts w:asciiTheme="majorHAnsi" w:hAnsiTheme="majorHAnsi" w:cstheme="majorHAnsi"/>
                <w:sz w:val="26"/>
                <w:szCs w:val="26"/>
              </w:rPr>
              <w:t>3</w:t>
            </w:r>
            <w:r w:rsidR="005E53AD" w:rsidRPr="00FA76AC">
              <w:rPr>
                <w:rFonts w:asciiTheme="majorHAnsi" w:hAnsiTheme="majorHAnsi" w:cstheme="majorHAnsi"/>
                <w:sz w:val="26"/>
                <w:szCs w:val="26"/>
              </w:rPr>
              <w:t>38</w:t>
            </w:r>
          </w:p>
        </w:tc>
        <w:tc>
          <w:tcPr>
            <w:tcW w:w="1420" w:type="dxa"/>
            <w:tcBorders>
              <w:top w:val="single" w:sz="4" w:space="0" w:color="auto"/>
              <w:left w:val="single" w:sz="4" w:space="0" w:color="auto"/>
              <w:bottom w:val="single" w:sz="4" w:space="0" w:color="auto"/>
              <w:right w:val="single" w:sz="4" w:space="0" w:color="auto"/>
            </w:tcBorders>
            <w:vAlign w:val="bottom"/>
          </w:tcPr>
          <w:p w:rsidR="00B504CB" w:rsidRPr="00FA76AC" w:rsidRDefault="00B504CB" w:rsidP="005E53AD">
            <w:pPr>
              <w:jc w:val="right"/>
              <w:rPr>
                <w:rFonts w:asciiTheme="majorHAnsi" w:hAnsiTheme="majorHAnsi" w:cstheme="majorHAnsi"/>
                <w:sz w:val="26"/>
                <w:szCs w:val="26"/>
              </w:rPr>
            </w:pPr>
          </w:p>
        </w:tc>
      </w:tr>
      <w:tr w:rsidR="00B504CB" w:rsidRPr="00FA76AC" w:rsidTr="000F2843">
        <w:tc>
          <w:tcPr>
            <w:tcW w:w="567" w:type="dxa"/>
            <w:tcBorders>
              <w:top w:val="single" w:sz="4" w:space="0" w:color="auto"/>
              <w:left w:val="single" w:sz="4" w:space="0" w:color="auto"/>
              <w:bottom w:val="single" w:sz="4" w:space="0" w:color="auto"/>
              <w:right w:val="single" w:sz="4" w:space="0" w:color="auto"/>
            </w:tcBorders>
            <w:hideMark/>
          </w:tcPr>
          <w:p w:rsidR="00B504CB" w:rsidRPr="00FA76AC" w:rsidRDefault="00B504CB" w:rsidP="005E53AD">
            <w:pPr>
              <w:jc w:val="center"/>
              <w:rPr>
                <w:rFonts w:asciiTheme="majorHAnsi" w:hAnsiTheme="majorHAnsi" w:cstheme="majorHAnsi"/>
                <w:sz w:val="26"/>
                <w:szCs w:val="26"/>
              </w:rPr>
            </w:pPr>
            <w:r w:rsidRPr="00FA76AC">
              <w:rPr>
                <w:rFonts w:asciiTheme="majorHAnsi" w:hAnsiTheme="majorHAnsi" w:cstheme="majorHAnsi"/>
                <w:sz w:val="26"/>
                <w:szCs w:val="26"/>
              </w:rPr>
              <w:t>5</w:t>
            </w:r>
          </w:p>
        </w:tc>
        <w:tc>
          <w:tcPr>
            <w:tcW w:w="4820" w:type="dxa"/>
            <w:tcBorders>
              <w:top w:val="single" w:sz="4" w:space="0" w:color="auto"/>
              <w:left w:val="single" w:sz="4" w:space="0" w:color="auto"/>
              <w:bottom w:val="single" w:sz="4" w:space="0" w:color="auto"/>
              <w:right w:val="single" w:sz="4" w:space="0" w:color="auto"/>
            </w:tcBorders>
            <w:hideMark/>
          </w:tcPr>
          <w:p w:rsidR="00B504CB" w:rsidRPr="00FA76AC" w:rsidRDefault="00B504CB" w:rsidP="005E53AD">
            <w:pPr>
              <w:rPr>
                <w:rFonts w:asciiTheme="majorHAnsi" w:hAnsiTheme="majorHAnsi" w:cstheme="majorHAnsi"/>
                <w:spacing w:val="-6"/>
                <w:sz w:val="26"/>
                <w:szCs w:val="26"/>
              </w:rPr>
            </w:pPr>
            <w:r w:rsidRPr="00FA76AC">
              <w:rPr>
                <w:rFonts w:asciiTheme="majorHAnsi" w:hAnsiTheme="majorHAnsi" w:cstheme="majorHAnsi"/>
                <w:spacing w:val="-6"/>
                <w:sz w:val="26"/>
                <w:szCs w:val="26"/>
              </w:rPr>
              <w:t>Thu nhập bình quân (người/tháng)</w:t>
            </w:r>
          </w:p>
        </w:tc>
        <w:tc>
          <w:tcPr>
            <w:tcW w:w="1134" w:type="dxa"/>
            <w:tcBorders>
              <w:top w:val="single" w:sz="4" w:space="0" w:color="auto"/>
              <w:left w:val="single" w:sz="4" w:space="0" w:color="auto"/>
              <w:bottom w:val="single" w:sz="4" w:space="0" w:color="auto"/>
              <w:right w:val="single" w:sz="4" w:space="0" w:color="auto"/>
            </w:tcBorders>
            <w:hideMark/>
          </w:tcPr>
          <w:p w:rsidR="00B504CB" w:rsidRPr="00FA76AC" w:rsidRDefault="00B504CB" w:rsidP="005E53AD">
            <w:pPr>
              <w:jc w:val="center"/>
              <w:rPr>
                <w:rFonts w:asciiTheme="majorHAnsi" w:hAnsiTheme="majorHAnsi" w:cstheme="majorHAnsi"/>
                <w:sz w:val="26"/>
                <w:szCs w:val="26"/>
              </w:rPr>
            </w:pPr>
            <w:r w:rsidRPr="00FA76AC">
              <w:rPr>
                <w:rFonts w:asciiTheme="majorHAnsi" w:hAnsiTheme="majorHAnsi" w:cstheme="majorHAnsi"/>
                <w:sz w:val="26"/>
                <w:szCs w:val="26"/>
              </w:rPr>
              <w:t>đồng</w:t>
            </w:r>
          </w:p>
        </w:tc>
        <w:tc>
          <w:tcPr>
            <w:tcW w:w="1557" w:type="dxa"/>
            <w:tcBorders>
              <w:top w:val="single" w:sz="4" w:space="0" w:color="auto"/>
              <w:left w:val="single" w:sz="4" w:space="0" w:color="auto"/>
              <w:bottom w:val="single" w:sz="4" w:space="0" w:color="auto"/>
              <w:right w:val="single" w:sz="4" w:space="0" w:color="auto"/>
            </w:tcBorders>
            <w:hideMark/>
          </w:tcPr>
          <w:p w:rsidR="00B504CB" w:rsidRPr="00FA76AC" w:rsidRDefault="005E53AD" w:rsidP="005E53AD">
            <w:pPr>
              <w:jc w:val="right"/>
              <w:rPr>
                <w:rFonts w:asciiTheme="majorHAnsi" w:hAnsiTheme="majorHAnsi" w:cstheme="majorHAnsi"/>
                <w:sz w:val="26"/>
                <w:szCs w:val="26"/>
              </w:rPr>
            </w:pPr>
            <w:r w:rsidRPr="00FA76AC">
              <w:rPr>
                <w:rFonts w:asciiTheme="majorHAnsi" w:hAnsiTheme="majorHAnsi" w:cstheme="majorHAnsi"/>
                <w:sz w:val="26"/>
                <w:szCs w:val="26"/>
              </w:rPr>
              <w:t>9</w:t>
            </w:r>
            <w:r w:rsidR="00B504CB" w:rsidRPr="00FA76AC">
              <w:rPr>
                <w:rFonts w:asciiTheme="majorHAnsi" w:hAnsiTheme="majorHAnsi" w:cstheme="majorHAnsi"/>
                <w:sz w:val="26"/>
                <w:szCs w:val="26"/>
              </w:rPr>
              <w:t>.</w:t>
            </w:r>
            <w:r w:rsidRPr="00FA76AC">
              <w:rPr>
                <w:rFonts w:asciiTheme="majorHAnsi" w:hAnsiTheme="majorHAnsi" w:cstheme="majorHAnsi"/>
                <w:sz w:val="26"/>
                <w:szCs w:val="26"/>
              </w:rPr>
              <w:t>340</w:t>
            </w:r>
            <w:r w:rsidR="00B504CB" w:rsidRPr="00FA76AC">
              <w:rPr>
                <w:rFonts w:asciiTheme="majorHAnsi" w:hAnsiTheme="majorHAnsi" w:cstheme="majorHAnsi"/>
                <w:sz w:val="26"/>
                <w:szCs w:val="26"/>
              </w:rPr>
              <w:t>.000</w:t>
            </w:r>
          </w:p>
        </w:tc>
        <w:tc>
          <w:tcPr>
            <w:tcW w:w="1420" w:type="dxa"/>
            <w:tcBorders>
              <w:top w:val="single" w:sz="4" w:space="0" w:color="auto"/>
              <w:left w:val="single" w:sz="4" w:space="0" w:color="auto"/>
              <w:bottom w:val="single" w:sz="4" w:space="0" w:color="auto"/>
              <w:right w:val="single" w:sz="4" w:space="0" w:color="auto"/>
            </w:tcBorders>
            <w:vAlign w:val="bottom"/>
          </w:tcPr>
          <w:p w:rsidR="00B504CB" w:rsidRPr="00FA76AC" w:rsidRDefault="00B504CB" w:rsidP="005E53AD">
            <w:pPr>
              <w:jc w:val="right"/>
              <w:rPr>
                <w:rFonts w:asciiTheme="majorHAnsi" w:hAnsiTheme="majorHAnsi" w:cstheme="majorHAnsi"/>
                <w:sz w:val="26"/>
                <w:szCs w:val="26"/>
              </w:rPr>
            </w:pPr>
          </w:p>
        </w:tc>
      </w:tr>
      <w:tr w:rsidR="000A096F" w:rsidRPr="00FA76AC" w:rsidTr="000F2843">
        <w:tc>
          <w:tcPr>
            <w:tcW w:w="567" w:type="dxa"/>
            <w:tcBorders>
              <w:top w:val="single" w:sz="4" w:space="0" w:color="auto"/>
              <w:left w:val="single" w:sz="4" w:space="0" w:color="auto"/>
              <w:bottom w:val="single" w:sz="4" w:space="0" w:color="auto"/>
              <w:right w:val="single" w:sz="4" w:space="0" w:color="auto"/>
            </w:tcBorders>
            <w:hideMark/>
          </w:tcPr>
          <w:p w:rsidR="000A096F" w:rsidRPr="00FA76AC" w:rsidRDefault="000A096F" w:rsidP="005E53AD">
            <w:pPr>
              <w:jc w:val="center"/>
              <w:rPr>
                <w:rFonts w:asciiTheme="majorHAnsi" w:hAnsiTheme="majorHAnsi" w:cstheme="majorHAnsi"/>
                <w:sz w:val="26"/>
                <w:szCs w:val="26"/>
              </w:rPr>
            </w:pPr>
            <w:r w:rsidRPr="00FA76AC">
              <w:rPr>
                <w:rFonts w:asciiTheme="majorHAnsi" w:hAnsiTheme="majorHAnsi" w:cstheme="majorHAnsi"/>
                <w:sz w:val="26"/>
                <w:szCs w:val="26"/>
              </w:rPr>
              <w:t>7</w:t>
            </w:r>
          </w:p>
        </w:tc>
        <w:tc>
          <w:tcPr>
            <w:tcW w:w="4820" w:type="dxa"/>
            <w:tcBorders>
              <w:top w:val="single" w:sz="4" w:space="0" w:color="auto"/>
              <w:left w:val="single" w:sz="4" w:space="0" w:color="auto"/>
              <w:bottom w:val="single" w:sz="4" w:space="0" w:color="auto"/>
              <w:right w:val="single" w:sz="4" w:space="0" w:color="auto"/>
            </w:tcBorders>
            <w:hideMark/>
          </w:tcPr>
          <w:p w:rsidR="000A096F" w:rsidRPr="00FA76AC" w:rsidRDefault="00E07AF4" w:rsidP="005E53AD">
            <w:pPr>
              <w:rPr>
                <w:rFonts w:asciiTheme="majorHAnsi" w:hAnsiTheme="majorHAnsi" w:cstheme="majorHAnsi"/>
                <w:sz w:val="26"/>
                <w:szCs w:val="26"/>
              </w:rPr>
            </w:pPr>
            <w:r>
              <w:rPr>
                <w:rFonts w:asciiTheme="majorHAnsi" w:hAnsiTheme="majorHAnsi" w:cstheme="majorHAnsi"/>
                <w:sz w:val="26"/>
                <w:szCs w:val="26"/>
              </w:rPr>
              <w:t xml:space="preserve"> </w:t>
            </w:r>
            <w:r w:rsidR="000A096F" w:rsidRPr="00FA76AC">
              <w:rPr>
                <w:rFonts w:asciiTheme="majorHAnsi" w:hAnsiTheme="majorHAnsi" w:cstheme="majorHAnsi"/>
                <w:sz w:val="26"/>
                <w:szCs w:val="26"/>
              </w:rPr>
              <w:t>Cổ tức phấn đấu</w:t>
            </w:r>
          </w:p>
        </w:tc>
        <w:tc>
          <w:tcPr>
            <w:tcW w:w="1134" w:type="dxa"/>
            <w:tcBorders>
              <w:top w:val="single" w:sz="4" w:space="0" w:color="auto"/>
              <w:left w:val="single" w:sz="4" w:space="0" w:color="auto"/>
              <w:bottom w:val="single" w:sz="4" w:space="0" w:color="auto"/>
              <w:right w:val="single" w:sz="4" w:space="0" w:color="auto"/>
            </w:tcBorders>
            <w:hideMark/>
          </w:tcPr>
          <w:p w:rsidR="000A096F" w:rsidRPr="00FA76AC" w:rsidRDefault="000A096F" w:rsidP="005E53AD">
            <w:pPr>
              <w:jc w:val="center"/>
              <w:rPr>
                <w:rFonts w:asciiTheme="majorHAnsi" w:hAnsiTheme="majorHAnsi" w:cstheme="majorHAnsi"/>
                <w:sz w:val="26"/>
                <w:szCs w:val="26"/>
              </w:rPr>
            </w:pPr>
            <w:r w:rsidRPr="00FA76AC">
              <w:rPr>
                <w:rFonts w:asciiTheme="majorHAnsi" w:hAnsiTheme="majorHAnsi" w:cstheme="majorHAnsi"/>
                <w:sz w:val="26"/>
                <w:szCs w:val="26"/>
              </w:rPr>
              <w:t>%</w:t>
            </w:r>
          </w:p>
        </w:tc>
        <w:tc>
          <w:tcPr>
            <w:tcW w:w="1557" w:type="dxa"/>
            <w:tcBorders>
              <w:top w:val="single" w:sz="4" w:space="0" w:color="auto"/>
              <w:left w:val="single" w:sz="4" w:space="0" w:color="auto"/>
              <w:bottom w:val="single" w:sz="4" w:space="0" w:color="auto"/>
              <w:right w:val="single" w:sz="4" w:space="0" w:color="auto"/>
            </w:tcBorders>
            <w:hideMark/>
          </w:tcPr>
          <w:p w:rsidR="000A096F" w:rsidRPr="00FA76AC" w:rsidRDefault="005E53AD" w:rsidP="005E53AD">
            <w:pPr>
              <w:jc w:val="center"/>
              <w:rPr>
                <w:rFonts w:asciiTheme="majorHAnsi" w:hAnsiTheme="majorHAnsi" w:cstheme="majorHAnsi"/>
                <w:b/>
                <w:sz w:val="26"/>
                <w:szCs w:val="26"/>
              </w:rPr>
            </w:pPr>
            <w:r w:rsidRPr="00FA76AC">
              <w:rPr>
                <w:rFonts w:asciiTheme="majorHAnsi" w:hAnsiTheme="majorHAnsi" w:cstheme="majorHAnsi"/>
                <w:b/>
                <w:sz w:val="26"/>
                <w:szCs w:val="26"/>
              </w:rPr>
              <w:t>5</w:t>
            </w:r>
          </w:p>
        </w:tc>
        <w:tc>
          <w:tcPr>
            <w:tcW w:w="1420" w:type="dxa"/>
            <w:tcBorders>
              <w:top w:val="single" w:sz="4" w:space="0" w:color="auto"/>
              <w:left w:val="single" w:sz="4" w:space="0" w:color="auto"/>
              <w:bottom w:val="single" w:sz="4" w:space="0" w:color="auto"/>
              <w:right w:val="single" w:sz="4" w:space="0" w:color="auto"/>
            </w:tcBorders>
            <w:vAlign w:val="bottom"/>
          </w:tcPr>
          <w:p w:rsidR="000A096F" w:rsidRPr="00FA76AC" w:rsidRDefault="000A096F" w:rsidP="005E53AD">
            <w:pPr>
              <w:jc w:val="right"/>
              <w:rPr>
                <w:rFonts w:asciiTheme="majorHAnsi" w:hAnsiTheme="majorHAnsi" w:cstheme="majorHAnsi"/>
                <w:sz w:val="26"/>
                <w:szCs w:val="26"/>
              </w:rPr>
            </w:pPr>
          </w:p>
        </w:tc>
      </w:tr>
    </w:tbl>
    <w:p w:rsidR="00A858A6" w:rsidRPr="00BC65D7" w:rsidRDefault="00A858A6" w:rsidP="00BC65D7">
      <w:pPr>
        <w:spacing w:before="40" w:after="40" w:line="264" w:lineRule="auto"/>
        <w:jc w:val="both"/>
        <w:rPr>
          <w:rFonts w:asciiTheme="majorHAnsi" w:hAnsiTheme="majorHAnsi" w:cstheme="majorHAnsi"/>
          <w:b/>
          <w:sz w:val="26"/>
          <w:szCs w:val="26"/>
          <w:lang w:val="pt-BR"/>
        </w:rPr>
      </w:pPr>
    </w:p>
    <w:p w:rsidR="00061D5A" w:rsidRPr="00BC65D7" w:rsidRDefault="009B6F68" w:rsidP="00BC65D7">
      <w:pPr>
        <w:spacing w:before="40" w:after="40" w:line="264" w:lineRule="auto"/>
        <w:ind w:firstLine="720"/>
        <w:jc w:val="both"/>
        <w:rPr>
          <w:rFonts w:asciiTheme="majorHAnsi" w:hAnsiTheme="majorHAnsi" w:cstheme="majorHAnsi"/>
          <w:b/>
          <w:sz w:val="26"/>
          <w:szCs w:val="26"/>
          <w:lang w:val="pt-BR"/>
        </w:rPr>
      </w:pPr>
      <w:r w:rsidRPr="00BC65D7">
        <w:rPr>
          <w:rFonts w:asciiTheme="majorHAnsi" w:hAnsiTheme="majorHAnsi" w:cstheme="majorHAnsi"/>
          <w:b/>
          <w:sz w:val="26"/>
          <w:szCs w:val="26"/>
          <w:lang w:val="pt-BR"/>
        </w:rPr>
        <w:t>3</w:t>
      </w:r>
      <w:r w:rsidR="00A858A6" w:rsidRPr="00BC65D7">
        <w:rPr>
          <w:rFonts w:asciiTheme="majorHAnsi" w:hAnsiTheme="majorHAnsi" w:cstheme="majorHAnsi"/>
          <w:b/>
          <w:sz w:val="26"/>
          <w:szCs w:val="26"/>
          <w:lang w:val="pt-BR"/>
        </w:rPr>
        <w:t xml:space="preserve"> </w:t>
      </w:r>
      <w:r w:rsidR="00061D5A" w:rsidRPr="00BC65D7">
        <w:rPr>
          <w:rFonts w:asciiTheme="majorHAnsi" w:hAnsiTheme="majorHAnsi" w:cstheme="majorHAnsi"/>
          <w:b/>
          <w:sz w:val="26"/>
          <w:szCs w:val="26"/>
          <w:lang w:val="pt-BR"/>
        </w:rPr>
        <w:t xml:space="preserve">. </w:t>
      </w:r>
      <w:r w:rsidR="000A096F" w:rsidRPr="00BC65D7">
        <w:rPr>
          <w:rFonts w:asciiTheme="majorHAnsi" w:hAnsiTheme="majorHAnsi" w:cstheme="majorHAnsi"/>
          <w:b/>
          <w:sz w:val="26"/>
          <w:szCs w:val="26"/>
          <w:lang w:val="pt-BR"/>
        </w:rPr>
        <w:t xml:space="preserve">Thực hiện trách nhiệm của doanh nghiệp đối với </w:t>
      </w:r>
      <w:r w:rsidR="00061D5A" w:rsidRPr="00BC65D7">
        <w:rPr>
          <w:rFonts w:asciiTheme="majorHAnsi" w:hAnsiTheme="majorHAnsi" w:cstheme="majorHAnsi"/>
          <w:b/>
          <w:sz w:val="26"/>
          <w:szCs w:val="26"/>
          <w:lang w:val="pt-BR"/>
        </w:rPr>
        <w:t>xã hội</w:t>
      </w:r>
      <w:r w:rsidR="00F43931">
        <w:rPr>
          <w:rFonts w:asciiTheme="majorHAnsi" w:hAnsiTheme="majorHAnsi" w:cstheme="majorHAnsi"/>
          <w:b/>
          <w:sz w:val="26"/>
          <w:szCs w:val="26"/>
          <w:lang w:val="pt-BR"/>
        </w:rPr>
        <w:t xml:space="preserve"> </w:t>
      </w:r>
      <w:r w:rsidR="00061D5A" w:rsidRPr="00BC65D7">
        <w:rPr>
          <w:rFonts w:asciiTheme="majorHAnsi" w:hAnsiTheme="majorHAnsi" w:cstheme="majorHAnsi"/>
          <w:b/>
          <w:sz w:val="26"/>
          <w:szCs w:val="26"/>
          <w:lang w:val="pt-BR"/>
        </w:rPr>
        <w:t>:</w:t>
      </w:r>
    </w:p>
    <w:p w:rsidR="000A096F" w:rsidRPr="00BC65D7" w:rsidRDefault="00061D5A" w:rsidP="00BC65D7">
      <w:pPr>
        <w:spacing w:before="40" w:after="40" w:line="264" w:lineRule="auto"/>
        <w:ind w:firstLine="720"/>
        <w:jc w:val="both"/>
        <w:rPr>
          <w:rFonts w:asciiTheme="majorHAnsi" w:hAnsiTheme="majorHAnsi" w:cstheme="majorHAnsi"/>
          <w:sz w:val="26"/>
          <w:szCs w:val="26"/>
          <w:lang w:val="pt-BR"/>
        </w:rPr>
      </w:pPr>
      <w:r w:rsidRPr="00BC65D7">
        <w:rPr>
          <w:rFonts w:asciiTheme="majorHAnsi" w:hAnsiTheme="majorHAnsi" w:cstheme="majorHAnsi"/>
          <w:sz w:val="26"/>
          <w:szCs w:val="26"/>
          <w:lang w:val="pt-BR"/>
        </w:rPr>
        <w:t xml:space="preserve">- Thực hiện nghiêm quy phạm pháp luật trong hoạt động sản xuất kinh doanh, quy định về chế độ kế toán tài chính doanh nghiệp, nghĩa vụ với ngân sách, </w:t>
      </w:r>
    </w:p>
    <w:p w:rsidR="00061D5A" w:rsidRPr="00BC65D7" w:rsidRDefault="000A096F" w:rsidP="00BC65D7">
      <w:pPr>
        <w:spacing w:before="40" w:after="40" w:line="264" w:lineRule="auto"/>
        <w:ind w:firstLine="720"/>
        <w:jc w:val="both"/>
        <w:rPr>
          <w:rFonts w:asciiTheme="majorHAnsi" w:hAnsiTheme="majorHAnsi" w:cstheme="majorHAnsi"/>
          <w:sz w:val="26"/>
          <w:szCs w:val="26"/>
          <w:lang w:val="pt-BR"/>
        </w:rPr>
      </w:pPr>
      <w:r w:rsidRPr="00BC65D7">
        <w:rPr>
          <w:rFonts w:asciiTheme="majorHAnsi" w:hAnsiTheme="majorHAnsi" w:cstheme="majorHAnsi"/>
          <w:sz w:val="26"/>
          <w:szCs w:val="26"/>
          <w:lang w:val="pt-BR"/>
        </w:rPr>
        <w:t>- Tuân thủ nghiêm túc các q</w:t>
      </w:r>
      <w:r w:rsidR="00061D5A" w:rsidRPr="00BC65D7">
        <w:rPr>
          <w:rFonts w:asciiTheme="majorHAnsi" w:hAnsiTheme="majorHAnsi" w:cstheme="majorHAnsi"/>
          <w:sz w:val="26"/>
          <w:szCs w:val="26"/>
          <w:lang w:val="pt-BR"/>
        </w:rPr>
        <w:t>uy định về quản lý, bảo vệ hệ thống công trình ngầm đô thị trong thi công hệ thống cấp nước.</w:t>
      </w:r>
    </w:p>
    <w:p w:rsidR="00061D5A" w:rsidRPr="00BC65D7" w:rsidRDefault="00061D5A" w:rsidP="00BC65D7">
      <w:pPr>
        <w:spacing w:before="40" w:after="40" w:line="264" w:lineRule="auto"/>
        <w:ind w:firstLine="720"/>
        <w:jc w:val="both"/>
        <w:rPr>
          <w:rFonts w:asciiTheme="majorHAnsi" w:hAnsiTheme="majorHAnsi" w:cstheme="majorHAnsi"/>
          <w:sz w:val="26"/>
          <w:szCs w:val="26"/>
          <w:lang w:val="pt-BR"/>
        </w:rPr>
      </w:pPr>
      <w:r w:rsidRPr="00BC65D7">
        <w:rPr>
          <w:rFonts w:asciiTheme="majorHAnsi" w:hAnsiTheme="majorHAnsi" w:cstheme="majorHAnsi"/>
          <w:sz w:val="26"/>
          <w:szCs w:val="26"/>
          <w:lang w:val="pt-BR"/>
        </w:rPr>
        <w:t>- Xây dựng hình ảnh doanh nghiệp cấp nước</w:t>
      </w:r>
      <w:r w:rsidR="006626D2" w:rsidRPr="00BC65D7">
        <w:rPr>
          <w:rFonts w:asciiTheme="majorHAnsi" w:hAnsiTheme="majorHAnsi" w:cstheme="majorHAnsi"/>
          <w:sz w:val="26"/>
          <w:szCs w:val="26"/>
          <w:lang w:val="pt-BR"/>
        </w:rPr>
        <w:t xml:space="preserve"> có dịch vụ tốt, hướng đến khách hàng, đảm bảo nhu cầu sử dụng nước sạch của dân cư và các tổ chức trên địa bàn phục vụ.</w:t>
      </w:r>
      <w:bookmarkStart w:id="0" w:name="_GoBack"/>
      <w:bookmarkEnd w:id="0"/>
    </w:p>
    <w:p w:rsidR="007B1573" w:rsidRPr="00BC65D7" w:rsidRDefault="000A096F" w:rsidP="00BC65D7">
      <w:pPr>
        <w:spacing w:before="40" w:after="40" w:line="264" w:lineRule="auto"/>
        <w:ind w:firstLine="720"/>
        <w:jc w:val="both"/>
        <w:rPr>
          <w:rFonts w:asciiTheme="majorHAnsi" w:hAnsiTheme="majorHAnsi" w:cstheme="majorHAnsi"/>
          <w:sz w:val="26"/>
          <w:szCs w:val="26"/>
          <w:lang w:val="pt-BR"/>
        </w:rPr>
      </w:pPr>
      <w:r w:rsidRPr="00BC65D7">
        <w:rPr>
          <w:rFonts w:asciiTheme="majorHAnsi" w:hAnsiTheme="majorHAnsi" w:cstheme="majorHAnsi"/>
          <w:sz w:val="26"/>
          <w:szCs w:val="26"/>
          <w:lang w:val="pt-BR"/>
        </w:rPr>
        <w:t>- Đảm bảo các điều kiện để cán bộ công nhân viên và người lao động có cơ hội phát triển kỹ năng và trau dồi kiến thức chuyên môn, qua đó nâng cao nhận thức về sử dụng nước sạch cho khách hàng, tạo điều kiện cho người dân được tiếp cận với nguồn nước</w:t>
      </w:r>
      <w:r w:rsidR="007B1573" w:rsidRPr="00BC65D7">
        <w:rPr>
          <w:rFonts w:asciiTheme="majorHAnsi" w:hAnsiTheme="majorHAnsi" w:cstheme="majorHAnsi"/>
          <w:sz w:val="26"/>
          <w:szCs w:val="26"/>
          <w:lang w:val="pt-BR"/>
        </w:rPr>
        <w:t xml:space="preserve"> hợp</w:t>
      </w:r>
      <w:r w:rsidRPr="00BC65D7">
        <w:rPr>
          <w:rFonts w:asciiTheme="majorHAnsi" w:hAnsiTheme="majorHAnsi" w:cstheme="majorHAnsi"/>
          <w:sz w:val="26"/>
          <w:szCs w:val="26"/>
          <w:lang w:val="pt-BR"/>
        </w:rPr>
        <w:t xml:space="preserve"> vệ sinh</w:t>
      </w:r>
      <w:r w:rsidR="007B1573" w:rsidRPr="00BC65D7">
        <w:rPr>
          <w:rFonts w:asciiTheme="majorHAnsi" w:hAnsiTheme="majorHAnsi" w:cstheme="majorHAnsi"/>
          <w:sz w:val="26"/>
          <w:szCs w:val="26"/>
          <w:lang w:val="pt-BR"/>
        </w:rPr>
        <w:t xml:space="preserve"> góp phần nâng cao sức khỏe cộng đồng</w:t>
      </w:r>
    </w:p>
    <w:p w:rsidR="000A096F" w:rsidRPr="00BC65D7" w:rsidRDefault="007B1573" w:rsidP="00BC65D7">
      <w:pPr>
        <w:spacing w:before="40" w:after="40" w:line="264" w:lineRule="auto"/>
        <w:ind w:firstLine="720"/>
        <w:jc w:val="both"/>
        <w:rPr>
          <w:rFonts w:asciiTheme="majorHAnsi" w:hAnsiTheme="majorHAnsi" w:cstheme="majorHAnsi"/>
          <w:sz w:val="26"/>
          <w:szCs w:val="26"/>
          <w:lang w:val="pt-BR"/>
        </w:rPr>
      </w:pPr>
      <w:r w:rsidRPr="00BC65D7">
        <w:rPr>
          <w:rFonts w:asciiTheme="majorHAnsi" w:hAnsiTheme="majorHAnsi" w:cstheme="majorHAnsi"/>
          <w:sz w:val="26"/>
          <w:szCs w:val="26"/>
          <w:lang w:val="pt-BR"/>
        </w:rPr>
        <w:t xml:space="preserve">- Tăng cường đóng góp các nguồn lực cho cho cộng đồng nhằm hỗ trợ các hộ gia đình khó khăn , tham gia các hoạt động thiện nguyện nhằm chia sẽ rủi ro với các trường hợp không may mắn.   </w:t>
      </w:r>
      <w:r w:rsidR="000A096F" w:rsidRPr="00BC65D7">
        <w:rPr>
          <w:rFonts w:asciiTheme="majorHAnsi" w:hAnsiTheme="majorHAnsi" w:cstheme="majorHAnsi"/>
          <w:sz w:val="26"/>
          <w:szCs w:val="26"/>
          <w:lang w:val="pt-BR"/>
        </w:rPr>
        <w:t xml:space="preserve"> </w:t>
      </w:r>
    </w:p>
    <w:tbl>
      <w:tblPr>
        <w:tblW w:w="10038" w:type="dxa"/>
        <w:tblInd w:w="-432" w:type="dxa"/>
        <w:tblLook w:val="04A0" w:firstRow="1" w:lastRow="0" w:firstColumn="1" w:lastColumn="0" w:noHBand="0" w:noVBand="1"/>
      </w:tblPr>
      <w:tblGrid>
        <w:gridCol w:w="5643"/>
        <w:gridCol w:w="4395"/>
      </w:tblGrid>
      <w:tr w:rsidR="00BC65D7" w:rsidRPr="000D0F36" w:rsidTr="00BC65D7">
        <w:tc>
          <w:tcPr>
            <w:tcW w:w="5643" w:type="dxa"/>
          </w:tcPr>
          <w:p w:rsidR="00BC65D7" w:rsidRPr="00BC65D7" w:rsidRDefault="00BC65D7" w:rsidP="00BC65D7">
            <w:pPr>
              <w:pStyle w:val="ListParagraph"/>
              <w:spacing w:before="40" w:after="40" w:line="264" w:lineRule="auto"/>
              <w:ind w:left="0"/>
              <w:rPr>
                <w:rFonts w:asciiTheme="majorHAnsi" w:hAnsiTheme="majorHAnsi" w:cstheme="majorHAnsi"/>
                <w:sz w:val="26"/>
                <w:szCs w:val="26"/>
                <w:u w:val="single"/>
                <w:lang w:val="pt-BR"/>
              </w:rPr>
            </w:pPr>
            <w:r w:rsidRPr="00BC65D7">
              <w:rPr>
                <w:rFonts w:asciiTheme="majorHAnsi" w:hAnsiTheme="majorHAnsi" w:cstheme="majorHAnsi"/>
                <w:sz w:val="26"/>
                <w:szCs w:val="26"/>
                <w:u w:val="single"/>
                <w:lang w:val="pt-BR"/>
              </w:rPr>
              <w:t>Nơi nhận :</w:t>
            </w:r>
          </w:p>
          <w:p w:rsidR="00BC65D7" w:rsidRPr="00BC65D7" w:rsidRDefault="00BC65D7" w:rsidP="00BC65D7">
            <w:pPr>
              <w:pStyle w:val="ListParagraph"/>
              <w:spacing w:before="40" w:after="40" w:line="264" w:lineRule="auto"/>
              <w:ind w:left="0"/>
              <w:rPr>
                <w:rFonts w:asciiTheme="majorHAnsi" w:hAnsiTheme="majorHAnsi" w:cstheme="majorHAnsi"/>
                <w:i/>
                <w:sz w:val="26"/>
                <w:szCs w:val="26"/>
                <w:lang w:val="pt-BR"/>
              </w:rPr>
            </w:pPr>
            <w:r w:rsidRPr="00BC65D7">
              <w:rPr>
                <w:rFonts w:asciiTheme="majorHAnsi" w:hAnsiTheme="majorHAnsi" w:cstheme="majorHAnsi"/>
                <w:b/>
                <w:i/>
                <w:sz w:val="26"/>
                <w:szCs w:val="26"/>
                <w:lang w:val="pt-BR"/>
              </w:rPr>
              <w:t xml:space="preserve">- </w:t>
            </w:r>
            <w:r w:rsidRPr="00BC65D7">
              <w:rPr>
                <w:rFonts w:asciiTheme="majorHAnsi" w:hAnsiTheme="majorHAnsi" w:cstheme="majorHAnsi"/>
                <w:i/>
                <w:sz w:val="26"/>
                <w:szCs w:val="26"/>
                <w:lang w:val="pt-BR"/>
              </w:rPr>
              <w:t>Như kính gửi</w:t>
            </w:r>
          </w:p>
          <w:p w:rsidR="00BC65D7" w:rsidRPr="00BC65D7" w:rsidRDefault="00BC65D7" w:rsidP="00BC65D7">
            <w:pPr>
              <w:pStyle w:val="ListParagraph"/>
              <w:spacing w:before="40" w:after="40" w:line="264" w:lineRule="auto"/>
              <w:ind w:left="0"/>
              <w:rPr>
                <w:rFonts w:asciiTheme="majorHAnsi" w:hAnsiTheme="majorHAnsi" w:cstheme="majorHAnsi"/>
                <w:i/>
                <w:sz w:val="26"/>
                <w:szCs w:val="26"/>
                <w:lang w:val="pt-BR"/>
              </w:rPr>
            </w:pPr>
            <w:r w:rsidRPr="00BC65D7">
              <w:rPr>
                <w:rFonts w:asciiTheme="majorHAnsi" w:hAnsiTheme="majorHAnsi" w:cstheme="majorHAnsi"/>
                <w:i/>
                <w:sz w:val="26"/>
                <w:szCs w:val="26"/>
                <w:lang w:val="pt-BR"/>
              </w:rPr>
              <w:t>- Ban kiểm soát</w:t>
            </w:r>
          </w:p>
          <w:p w:rsidR="00BC65D7" w:rsidRPr="00BC65D7" w:rsidRDefault="00BC65D7" w:rsidP="00BC65D7">
            <w:pPr>
              <w:pStyle w:val="ListParagraph"/>
              <w:spacing w:before="40" w:after="40" w:line="264" w:lineRule="auto"/>
              <w:ind w:left="0"/>
              <w:rPr>
                <w:rFonts w:asciiTheme="majorHAnsi" w:hAnsiTheme="majorHAnsi" w:cstheme="majorHAnsi"/>
                <w:sz w:val="26"/>
                <w:szCs w:val="26"/>
                <w:lang w:val="pt-BR"/>
              </w:rPr>
            </w:pPr>
          </w:p>
          <w:p w:rsidR="00BC65D7" w:rsidRPr="00BC65D7" w:rsidRDefault="00BC65D7" w:rsidP="00BC65D7">
            <w:pPr>
              <w:pStyle w:val="ListParagraph"/>
              <w:spacing w:before="40" w:after="40" w:line="264" w:lineRule="auto"/>
              <w:ind w:left="0"/>
              <w:rPr>
                <w:rFonts w:asciiTheme="majorHAnsi" w:hAnsiTheme="majorHAnsi" w:cstheme="majorHAnsi"/>
                <w:sz w:val="26"/>
                <w:szCs w:val="26"/>
                <w:lang w:val="pt-BR"/>
              </w:rPr>
            </w:pPr>
          </w:p>
        </w:tc>
        <w:tc>
          <w:tcPr>
            <w:tcW w:w="4395" w:type="dxa"/>
          </w:tcPr>
          <w:p w:rsidR="00BC65D7" w:rsidRPr="00BC65D7" w:rsidRDefault="00BC65D7" w:rsidP="00BC65D7">
            <w:pPr>
              <w:spacing w:before="40" w:after="40" w:line="264" w:lineRule="auto"/>
              <w:contextualSpacing/>
              <w:jc w:val="center"/>
              <w:textAlignment w:val="baseline"/>
              <w:rPr>
                <w:rFonts w:asciiTheme="majorHAnsi" w:hAnsiTheme="majorHAnsi" w:cstheme="majorHAnsi"/>
                <w:b/>
                <w:sz w:val="26"/>
                <w:szCs w:val="26"/>
                <w:lang w:val="vi-VN" w:eastAsia="vi-VN"/>
              </w:rPr>
            </w:pPr>
            <w:r w:rsidRPr="00BC65D7">
              <w:rPr>
                <w:rFonts w:asciiTheme="majorHAnsi" w:hAnsiTheme="majorHAnsi" w:cstheme="majorHAnsi"/>
                <w:b/>
                <w:sz w:val="26"/>
                <w:szCs w:val="26"/>
                <w:lang w:val="pt-BR" w:eastAsia="vi-VN"/>
              </w:rPr>
              <w:t xml:space="preserve"> </w:t>
            </w:r>
            <w:r w:rsidRPr="00BC65D7">
              <w:rPr>
                <w:rFonts w:asciiTheme="majorHAnsi" w:hAnsiTheme="majorHAnsi" w:cstheme="majorHAnsi"/>
                <w:b/>
                <w:sz w:val="26"/>
                <w:szCs w:val="26"/>
                <w:lang w:val="vi-VN" w:eastAsia="vi-VN"/>
              </w:rPr>
              <w:t>TM. HỘI ĐỒNG QUẢN TRỊ</w:t>
            </w:r>
          </w:p>
          <w:p w:rsidR="00BC65D7" w:rsidRPr="00BC65D7" w:rsidRDefault="00BC65D7" w:rsidP="00BC65D7">
            <w:pPr>
              <w:spacing w:before="40" w:after="40" w:line="264" w:lineRule="auto"/>
              <w:jc w:val="center"/>
              <w:rPr>
                <w:rFonts w:asciiTheme="majorHAnsi" w:hAnsiTheme="majorHAnsi" w:cstheme="majorHAnsi"/>
                <w:b/>
                <w:sz w:val="26"/>
                <w:szCs w:val="26"/>
                <w:lang w:val="vi-VN"/>
              </w:rPr>
            </w:pPr>
            <w:r w:rsidRPr="00BC65D7">
              <w:rPr>
                <w:rFonts w:asciiTheme="majorHAnsi" w:hAnsiTheme="majorHAnsi" w:cstheme="majorHAnsi"/>
                <w:b/>
                <w:sz w:val="26"/>
                <w:szCs w:val="26"/>
                <w:lang w:val="vi-VN"/>
              </w:rPr>
              <w:t>CHỦ TỊCH</w:t>
            </w:r>
          </w:p>
        </w:tc>
      </w:tr>
      <w:tr w:rsidR="00BC65D7" w:rsidRPr="00BC65D7" w:rsidTr="00BC65D7">
        <w:tc>
          <w:tcPr>
            <w:tcW w:w="5643" w:type="dxa"/>
          </w:tcPr>
          <w:p w:rsidR="00BC65D7" w:rsidRPr="00BC65D7" w:rsidRDefault="00BC65D7" w:rsidP="00BC65D7">
            <w:pPr>
              <w:pStyle w:val="ListParagraph"/>
              <w:spacing w:before="40" w:after="40" w:line="264" w:lineRule="auto"/>
              <w:ind w:left="0"/>
              <w:rPr>
                <w:rFonts w:asciiTheme="majorHAnsi" w:hAnsiTheme="majorHAnsi" w:cstheme="majorHAnsi"/>
                <w:i/>
                <w:sz w:val="26"/>
                <w:szCs w:val="26"/>
                <w:lang w:val="pt-BR"/>
              </w:rPr>
            </w:pPr>
          </w:p>
        </w:tc>
        <w:tc>
          <w:tcPr>
            <w:tcW w:w="4395" w:type="dxa"/>
          </w:tcPr>
          <w:p w:rsidR="00BC65D7" w:rsidRPr="00BC65D7" w:rsidRDefault="00BC65D7" w:rsidP="00BC65D7">
            <w:pPr>
              <w:spacing w:before="40" w:after="40" w:line="264" w:lineRule="auto"/>
              <w:jc w:val="center"/>
              <w:rPr>
                <w:rFonts w:asciiTheme="majorHAnsi" w:hAnsiTheme="majorHAnsi" w:cstheme="majorHAnsi"/>
                <w:b/>
                <w:caps/>
                <w:sz w:val="26"/>
                <w:szCs w:val="26"/>
              </w:rPr>
            </w:pPr>
            <w:r w:rsidRPr="00BC65D7">
              <w:rPr>
                <w:rFonts w:asciiTheme="majorHAnsi" w:hAnsiTheme="majorHAnsi" w:cstheme="majorHAnsi"/>
                <w:b/>
                <w:caps/>
                <w:sz w:val="26"/>
                <w:szCs w:val="26"/>
              </w:rPr>
              <w:t>Nguyễn Tiến Long</w:t>
            </w:r>
          </w:p>
        </w:tc>
      </w:tr>
    </w:tbl>
    <w:p w:rsidR="000A096F" w:rsidRPr="00BC65D7" w:rsidRDefault="000A096F" w:rsidP="005E53AD">
      <w:pPr>
        <w:spacing w:before="40" w:after="40" w:line="264" w:lineRule="auto"/>
        <w:jc w:val="both"/>
        <w:rPr>
          <w:rFonts w:asciiTheme="majorHAnsi" w:hAnsiTheme="majorHAnsi" w:cstheme="majorHAnsi"/>
          <w:sz w:val="26"/>
          <w:szCs w:val="26"/>
          <w:lang w:val="pt-BR"/>
        </w:rPr>
      </w:pPr>
    </w:p>
    <w:p w:rsidR="002B5673" w:rsidRPr="00BC65D7" w:rsidRDefault="002B5673" w:rsidP="00BC65D7">
      <w:pPr>
        <w:spacing w:before="40" w:after="40" w:line="264" w:lineRule="auto"/>
        <w:ind w:firstLine="720"/>
        <w:jc w:val="both"/>
        <w:rPr>
          <w:rFonts w:asciiTheme="majorHAnsi" w:hAnsiTheme="majorHAnsi" w:cstheme="majorHAnsi"/>
          <w:sz w:val="26"/>
          <w:szCs w:val="26"/>
          <w:lang w:val="pt-BR"/>
        </w:rPr>
      </w:pPr>
    </w:p>
    <w:p w:rsidR="00A174A9" w:rsidRPr="00BC65D7" w:rsidRDefault="00A174A9" w:rsidP="00BC65D7">
      <w:pPr>
        <w:spacing w:before="40" w:after="40" w:line="264" w:lineRule="auto"/>
        <w:ind w:left="720"/>
        <w:jc w:val="both"/>
        <w:rPr>
          <w:rFonts w:asciiTheme="majorHAnsi" w:hAnsiTheme="majorHAnsi" w:cstheme="majorHAnsi"/>
          <w:sz w:val="26"/>
          <w:szCs w:val="26"/>
          <w:lang w:val="pt-BR"/>
        </w:rPr>
      </w:pPr>
    </w:p>
    <w:p w:rsidR="00BA35C9" w:rsidRPr="00BC65D7" w:rsidRDefault="00B75337" w:rsidP="00BC65D7">
      <w:pPr>
        <w:tabs>
          <w:tab w:val="left" w:pos="8647"/>
        </w:tabs>
        <w:spacing w:before="40" w:after="40" w:line="264" w:lineRule="auto"/>
        <w:jc w:val="both"/>
        <w:rPr>
          <w:rFonts w:asciiTheme="majorHAnsi" w:hAnsiTheme="majorHAnsi" w:cstheme="majorHAnsi"/>
          <w:sz w:val="26"/>
          <w:szCs w:val="26"/>
          <w:lang w:val="pt-BR"/>
        </w:rPr>
      </w:pPr>
      <w:r w:rsidRPr="00BC65D7">
        <w:rPr>
          <w:rFonts w:asciiTheme="majorHAnsi" w:hAnsiTheme="majorHAnsi" w:cstheme="majorHAnsi"/>
          <w:sz w:val="26"/>
          <w:szCs w:val="26"/>
          <w:lang w:val="pt-BR"/>
        </w:rPr>
        <w:tab/>
      </w:r>
    </w:p>
    <w:sectPr w:rsidR="00BA35C9" w:rsidRPr="00BC65D7" w:rsidSect="00337511">
      <w:footerReference w:type="default" r:id="rId9"/>
      <w:pgSz w:w="11907" w:h="16840"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4BB0" w:rsidRDefault="00B14BB0" w:rsidP="009360E1">
      <w:r>
        <w:separator/>
      </w:r>
    </w:p>
  </w:endnote>
  <w:endnote w:type="continuationSeparator" w:id="0">
    <w:p w:rsidR="00B14BB0" w:rsidRDefault="00B14BB0" w:rsidP="00936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TimeH">
    <w:panose1 w:val="020B7200000000000000"/>
    <w:charset w:val="00"/>
    <w:family w:val="swiss"/>
    <w:pitch w:val="variable"/>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1524957"/>
      <w:docPartObj>
        <w:docPartGallery w:val="Page Numbers (Bottom of Page)"/>
        <w:docPartUnique/>
      </w:docPartObj>
    </w:sdtPr>
    <w:sdtEndPr>
      <w:rPr>
        <w:noProof/>
      </w:rPr>
    </w:sdtEndPr>
    <w:sdtContent>
      <w:p w:rsidR="00B62025" w:rsidRDefault="00B62025">
        <w:pPr>
          <w:pStyle w:val="Footer"/>
          <w:jc w:val="right"/>
        </w:pPr>
        <w:r>
          <w:fldChar w:fldCharType="begin"/>
        </w:r>
        <w:r>
          <w:instrText xml:space="preserve"> PAGE   \* MERGEFORMAT </w:instrText>
        </w:r>
        <w:r>
          <w:fldChar w:fldCharType="separate"/>
        </w:r>
        <w:r w:rsidR="003C7035">
          <w:rPr>
            <w:noProof/>
          </w:rPr>
          <w:t>11</w:t>
        </w:r>
        <w:r>
          <w:rPr>
            <w:noProof/>
          </w:rPr>
          <w:fldChar w:fldCharType="end"/>
        </w:r>
      </w:p>
    </w:sdtContent>
  </w:sdt>
  <w:p w:rsidR="00B62025" w:rsidRDefault="00B6202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4BB0" w:rsidRDefault="00B14BB0" w:rsidP="009360E1">
      <w:r>
        <w:separator/>
      </w:r>
    </w:p>
  </w:footnote>
  <w:footnote w:type="continuationSeparator" w:id="0">
    <w:p w:rsidR="00B14BB0" w:rsidRDefault="00B14BB0" w:rsidP="009360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20539"/>
    <w:multiLevelType w:val="hybridMultilevel"/>
    <w:tmpl w:val="EEF24756"/>
    <w:lvl w:ilvl="0" w:tplc="BC0A69F2">
      <w:start w:val="1"/>
      <w:numFmt w:val="decimal"/>
      <w:lvlText w:val="%1."/>
      <w:lvlJc w:val="left"/>
      <w:pPr>
        <w:ind w:left="927" w:hanging="360"/>
      </w:pPr>
      <w:rPr>
        <w:rFonts w:eastAsia="Times New Roman"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nsid w:val="0840339E"/>
    <w:multiLevelType w:val="hybridMultilevel"/>
    <w:tmpl w:val="F4AAD0CE"/>
    <w:lvl w:ilvl="0" w:tplc="FCEEE9C0">
      <w:start w:val="2"/>
      <w:numFmt w:val="bullet"/>
      <w:lvlText w:val="-"/>
      <w:lvlJc w:val="left"/>
      <w:pPr>
        <w:ind w:left="927" w:hanging="360"/>
      </w:pPr>
      <w:rPr>
        <w:rFonts w:ascii="Times New Roman" w:eastAsia="Times New Roman" w:hAnsi="Times New Roman" w:cs="Times New Roman" w:hint="default"/>
      </w:rPr>
    </w:lvl>
    <w:lvl w:ilvl="1" w:tplc="042A0003" w:tentative="1">
      <w:start w:val="1"/>
      <w:numFmt w:val="bullet"/>
      <w:lvlText w:val="o"/>
      <w:lvlJc w:val="left"/>
      <w:pPr>
        <w:ind w:left="1647" w:hanging="360"/>
      </w:pPr>
      <w:rPr>
        <w:rFonts w:ascii="Courier New" w:hAnsi="Courier New" w:cs="Courier New" w:hint="default"/>
      </w:rPr>
    </w:lvl>
    <w:lvl w:ilvl="2" w:tplc="042A0005" w:tentative="1">
      <w:start w:val="1"/>
      <w:numFmt w:val="bullet"/>
      <w:lvlText w:val=""/>
      <w:lvlJc w:val="left"/>
      <w:pPr>
        <w:ind w:left="2367" w:hanging="360"/>
      </w:pPr>
      <w:rPr>
        <w:rFonts w:ascii="Wingdings" w:hAnsi="Wingdings" w:hint="default"/>
      </w:rPr>
    </w:lvl>
    <w:lvl w:ilvl="3" w:tplc="042A0001" w:tentative="1">
      <w:start w:val="1"/>
      <w:numFmt w:val="bullet"/>
      <w:lvlText w:val=""/>
      <w:lvlJc w:val="left"/>
      <w:pPr>
        <w:ind w:left="3087" w:hanging="360"/>
      </w:pPr>
      <w:rPr>
        <w:rFonts w:ascii="Symbol" w:hAnsi="Symbol" w:hint="default"/>
      </w:rPr>
    </w:lvl>
    <w:lvl w:ilvl="4" w:tplc="042A0003" w:tentative="1">
      <w:start w:val="1"/>
      <w:numFmt w:val="bullet"/>
      <w:lvlText w:val="o"/>
      <w:lvlJc w:val="left"/>
      <w:pPr>
        <w:ind w:left="3807" w:hanging="360"/>
      </w:pPr>
      <w:rPr>
        <w:rFonts w:ascii="Courier New" w:hAnsi="Courier New" w:cs="Courier New" w:hint="default"/>
      </w:rPr>
    </w:lvl>
    <w:lvl w:ilvl="5" w:tplc="042A0005" w:tentative="1">
      <w:start w:val="1"/>
      <w:numFmt w:val="bullet"/>
      <w:lvlText w:val=""/>
      <w:lvlJc w:val="left"/>
      <w:pPr>
        <w:ind w:left="4527" w:hanging="360"/>
      </w:pPr>
      <w:rPr>
        <w:rFonts w:ascii="Wingdings" w:hAnsi="Wingdings" w:hint="default"/>
      </w:rPr>
    </w:lvl>
    <w:lvl w:ilvl="6" w:tplc="042A0001" w:tentative="1">
      <w:start w:val="1"/>
      <w:numFmt w:val="bullet"/>
      <w:lvlText w:val=""/>
      <w:lvlJc w:val="left"/>
      <w:pPr>
        <w:ind w:left="5247" w:hanging="360"/>
      </w:pPr>
      <w:rPr>
        <w:rFonts w:ascii="Symbol" w:hAnsi="Symbol" w:hint="default"/>
      </w:rPr>
    </w:lvl>
    <w:lvl w:ilvl="7" w:tplc="042A0003" w:tentative="1">
      <w:start w:val="1"/>
      <w:numFmt w:val="bullet"/>
      <w:lvlText w:val="o"/>
      <w:lvlJc w:val="left"/>
      <w:pPr>
        <w:ind w:left="5967" w:hanging="360"/>
      </w:pPr>
      <w:rPr>
        <w:rFonts w:ascii="Courier New" w:hAnsi="Courier New" w:cs="Courier New" w:hint="default"/>
      </w:rPr>
    </w:lvl>
    <w:lvl w:ilvl="8" w:tplc="042A0005" w:tentative="1">
      <w:start w:val="1"/>
      <w:numFmt w:val="bullet"/>
      <w:lvlText w:val=""/>
      <w:lvlJc w:val="left"/>
      <w:pPr>
        <w:ind w:left="6687" w:hanging="360"/>
      </w:pPr>
      <w:rPr>
        <w:rFonts w:ascii="Wingdings" w:hAnsi="Wingdings" w:hint="default"/>
      </w:rPr>
    </w:lvl>
  </w:abstractNum>
  <w:abstractNum w:abstractNumId="2">
    <w:nsid w:val="095E01EC"/>
    <w:multiLevelType w:val="hybridMultilevel"/>
    <w:tmpl w:val="92289590"/>
    <w:lvl w:ilvl="0" w:tplc="A9ACDC42">
      <w:start w:val="1"/>
      <w:numFmt w:val="upperRoman"/>
      <w:lvlText w:val="%1-"/>
      <w:lvlJc w:val="left"/>
      <w:pPr>
        <w:ind w:left="1440" w:hanging="72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
    <w:nsid w:val="09F068A2"/>
    <w:multiLevelType w:val="hybridMultilevel"/>
    <w:tmpl w:val="5470C9B8"/>
    <w:lvl w:ilvl="0" w:tplc="6C508FD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DDD1329"/>
    <w:multiLevelType w:val="hybridMultilevel"/>
    <w:tmpl w:val="99140842"/>
    <w:lvl w:ilvl="0" w:tplc="863E8F78">
      <w:start w:val="1"/>
      <w:numFmt w:val="upp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nsid w:val="152E42E4"/>
    <w:multiLevelType w:val="hybridMultilevel"/>
    <w:tmpl w:val="4EC2E848"/>
    <w:lvl w:ilvl="0" w:tplc="C5C49C44">
      <w:start w:val="2"/>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nsid w:val="16A72789"/>
    <w:multiLevelType w:val="hybridMultilevel"/>
    <w:tmpl w:val="993E7F30"/>
    <w:lvl w:ilvl="0" w:tplc="5822803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1A3D4094"/>
    <w:multiLevelType w:val="hybridMultilevel"/>
    <w:tmpl w:val="359E42AC"/>
    <w:lvl w:ilvl="0" w:tplc="AF1EB66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1A4A352A"/>
    <w:multiLevelType w:val="hybridMultilevel"/>
    <w:tmpl w:val="2482FBF4"/>
    <w:lvl w:ilvl="0" w:tplc="67A210C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nsid w:val="217F3D09"/>
    <w:multiLevelType w:val="hybridMultilevel"/>
    <w:tmpl w:val="82404FB0"/>
    <w:lvl w:ilvl="0" w:tplc="B52A9A86">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5392FB0"/>
    <w:multiLevelType w:val="hybridMultilevel"/>
    <w:tmpl w:val="312E181E"/>
    <w:lvl w:ilvl="0" w:tplc="0806210C">
      <w:start w:val="1"/>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nsid w:val="2C556FCC"/>
    <w:multiLevelType w:val="hybridMultilevel"/>
    <w:tmpl w:val="12D83EB6"/>
    <w:lvl w:ilvl="0" w:tplc="EB8C0520">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nsid w:val="2CCC4EEB"/>
    <w:multiLevelType w:val="hybridMultilevel"/>
    <w:tmpl w:val="BA5E509A"/>
    <w:lvl w:ilvl="0" w:tplc="EA88FB06">
      <w:start w:val="1"/>
      <w:numFmt w:val="upperRoman"/>
      <w:lvlText w:val="%1-"/>
      <w:lvlJc w:val="left"/>
      <w:pPr>
        <w:ind w:left="2160" w:hanging="720"/>
      </w:pPr>
      <w:rPr>
        <w:rFonts w:hint="default"/>
      </w:rPr>
    </w:lvl>
    <w:lvl w:ilvl="1" w:tplc="042A0019" w:tentative="1">
      <w:start w:val="1"/>
      <w:numFmt w:val="lowerLetter"/>
      <w:lvlText w:val="%2."/>
      <w:lvlJc w:val="left"/>
      <w:pPr>
        <w:ind w:left="2520" w:hanging="360"/>
      </w:pPr>
    </w:lvl>
    <w:lvl w:ilvl="2" w:tplc="042A001B" w:tentative="1">
      <w:start w:val="1"/>
      <w:numFmt w:val="lowerRoman"/>
      <w:lvlText w:val="%3."/>
      <w:lvlJc w:val="right"/>
      <w:pPr>
        <w:ind w:left="3240" w:hanging="180"/>
      </w:pPr>
    </w:lvl>
    <w:lvl w:ilvl="3" w:tplc="042A000F" w:tentative="1">
      <w:start w:val="1"/>
      <w:numFmt w:val="decimal"/>
      <w:lvlText w:val="%4."/>
      <w:lvlJc w:val="left"/>
      <w:pPr>
        <w:ind w:left="3960" w:hanging="360"/>
      </w:pPr>
    </w:lvl>
    <w:lvl w:ilvl="4" w:tplc="042A0019" w:tentative="1">
      <w:start w:val="1"/>
      <w:numFmt w:val="lowerLetter"/>
      <w:lvlText w:val="%5."/>
      <w:lvlJc w:val="left"/>
      <w:pPr>
        <w:ind w:left="4680" w:hanging="360"/>
      </w:pPr>
    </w:lvl>
    <w:lvl w:ilvl="5" w:tplc="042A001B" w:tentative="1">
      <w:start w:val="1"/>
      <w:numFmt w:val="lowerRoman"/>
      <w:lvlText w:val="%6."/>
      <w:lvlJc w:val="right"/>
      <w:pPr>
        <w:ind w:left="5400" w:hanging="180"/>
      </w:pPr>
    </w:lvl>
    <w:lvl w:ilvl="6" w:tplc="042A000F" w:tentative="1">
      <w:start w:val="1"/>
      <w:numFmt w:val="decimal"/>
      <w:lvlText w:val="%7."/>
      <w:lvlJc w:val="left"/>
      <w:pPr>
        <w:ind w:left="6120" w:hanging="360"/>
      </w:pPr>
    </w:lvl>
    <w:lvl w:ilvl="7" w:tplc="042A0019" w:tentative="1">
      <w:start w:val="1"/>
      <w:numFmt w:val="lowerLetter"/>
      <w:lvlText w:val="%8."/>
      <w:lvlJc w:val="left"/>
      <w:pPr>
        <w:ind w:left="6840" w:hanging="360"/>
      </w:pPr>
    </w:lvl>
    <w:lvl w:ilvl="8" w:tplc="042A001B" w:tentative="1">
      <w:start w:val="1"/>
      <w:numFmt w:val="lowerRoman"/>
      <w:lvlText w:val="%9."/>
      <w:lvlJc w:val="right"/>
      <w:pPr>
        <w:ind w:left="7560" w:hanging="180"/>
      </w:pPr>
    </w:lvl>
  </w:abstractNum>
  <w:abstractNum w:abstractNumId="13">
    <w:nsid w:val="2F342802"/>
    <w:multiLevelType w:val="hybridMultilevel"/>
    <w:tmpl w:val="F9C0E986"/>
    <w:lvl w:ilvl="0" w:tplc="D6D2C6F4">
      <w:start w:val="1"/>
      <w:numFmt w:val="upp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nsid w:val="2F7A0898"/>
    <w:multiLevelType w:val="hybridMultilevel"/>
    <w:tmpl w:val="C3063456"/>
    <w:lvl w:ilvl="0" w:tplc="AE0EF8D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nsid w:val="32EB2BE2"/>
    <w:multiLevelType w:val="hybridMultilevel"/>
    <w:tmpl w:val="AAB46C48"/>
    <w:lvl w:ilvl="0" w:tplc="135C18E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9467363"/>
    <w:multiLevelType w:val="hybridMultilevel"/>
    <w:tmpl w:val="C8923B5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3E614E5C"/>
    <w:multiLevelType w:val="hybridMultilevel"/>
    <w:tmpl w:val="081EDF22"/>
    <w:lvl w:ilvl="0" w:tplc="87A8D6EE">
      <w:start w:val="2"/>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nsid w:val="3E905632"/>
    <w:multiLevelType w:val="hybridMultilevel"/>
    <w:tmpl w:val="128CE804"/>
    <w:lvl w:ilvl="0" w:tplc="FAC600B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nsid w:val="3F8B764E"/>
    <w:multiLevelType w:val="hybridMultilevel"/>
    <w:tmpl w:val="76169736"/>
    <w:lvl w:ilvl="0" w:tplc="DE027044">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nsid w:val="401E7E9A"/>
    <w:multiLevelType w:val="hybridMultilevel"/>
    <w:tmpl w:val="80CA48F2"/>
    <w:lvl w:ilvl="0" w:tplc="7382AA72">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nsid w:val="43096070"/>
    <w:multiLevelType w:val="hybridMultilevel"/>
    <w:tmpl w:val="27067854"/>
    <w:lvl w:ilvl="0" w:tplc="24BEF94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nsid w:val="432D56C0"/>
    <w:multiLevelType w:val="hybridMultilevel"/>
    <w:tmpl w:val="05B8A58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5FB7975"/>
    <w:multiLevelType w:val="hybridMultilevel"/>
    <w:tmpl w:val="FE0A7AD6"/>
    <w:lvl w:ilvl="0" w:tplc="EC123142">
      <w:start w:val="1"/>
      <w:numFmt w:val="upp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nsid w:val="46254DDC"/>
    <w:multiLevelType w:val="hybridMultilevel"/>
    <w:tmpl w:val="7CDCA48A"/>
    <w:lvl w:ilvl="0" w:tplc="2E942E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nsid w:val="482D375F"/>
    <w:multiLevelType w:val="hybridMultilevel"/>
    <w:tmpl w:val="B5F89ACC"/>
    <w:lvl w:ilvl="0" w:tplc="0DFA94D2">
      <w:start w:val="1"/>
      <w:numFmt w:val="decimal"/>
      <w:lvlText w:val="%1."/>
      <w:lvlJc w:val="left"/>
      <w:pPr>
        <w:tabs>
          <w:tab w:val="num" w:pos="1755"/>
        </w:tabs>
        <w:ind w:left="1755" w:hanging="1035"/>
      </w:pPr>
      <w:rPr>
        <w:rFonts w:ascii="Times New Roman" w:eastAsia="Times New Roman" w:hAnsi="Times New Roman" w:cs="Times New Roman"/>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nsid w:val="497F62E4"/>
    <w:multiLevelType w:val="multilevel"/>
    <w:tmpl w:val="364C595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nsid w:val="4DE10520"/>
    <w:multiLevelType w:val="hybridMultilevel"/>
    <w:tmpl w:val="5E38266C"/>
    <w:lvl w:ilvl="0" w:tplc="23BA1378">
      <w:start w:val="1"/>
      <w:numFmt w:val="upp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nsid w:val="4E235556"/>
    <w:multiLevelType w:val="hybridMultilevel"/>
    <w:tmpl w:val="BDFACCC8"/>
    <w:lvl w:ilvl="0" w:tplc="142E6BA2">
      <w:start w:val="1"/>
      <w:numFmt w:val="upperRoman"/>
      <w:lvlText w:val="%1-"/>
      <w:lvlJc w:val="left"/>
      <w:pPr>
        <w:ind w:left="1713" w:hanging="720"/>
      </w:pPr>
      <w:rPr>
        <w:rFonts w:hint="default"/>
      </w:rPr>
    </w:lvl>
    <w:lvl w:ilvl="1" w:tplc="042A0019" w:tentative="1">
      <w:start w:val="1"/>
      <w:numFmt w:val="lowerLetter"/>
      <w:lvlText w:val="%2."/>
      <w:lvlJc w:val="left"/>
      <w:pPr>
        <w:ind w:left="2073" w:hanging="360"/>
      </w:pPr>
    </w:lvl>
    <w:lvl w:ilvl="2" w:tplc="042A001B" w:tentative="1">
      <w:start w:val="1"/>
      <w:numFmt w:val="lowerRoman"/>
      <w:lvlText w:val="%3."/>
      <w:lvlJc w:val="right"/>
      <w:pPr>
        <w:ind w:left="2793" w:hanging="180"/>
      </w:pPr>
    </w:lvl>
    <w:lvl w:ilvl="3" w:tplc="042A000F" w:tentative="1">
      <w:start w:val="1"/>
      <w:numFmt w:val="decimal"/>
      <w:lvlText w:val="%4."/>
      <w:lvlJc w:val="left"/>
      <w:pPr>
        <w:ind w:left="3513" w:hanging="360"/>
      </w:pPr>
    </w:lvl>
    <w:lvl w:ilvl="4" w:tplc="042A0019" w:tentative="1">
      <w:start w:val="1"/>
      <w:numFmt w:val="lowerLetter"/>
      <w:lvlText w:val="%5."/>
      <w:lvlJc w:val="left"/>
      <w:pPr>
        <w:ind w:left="4233" w:hanging="360"/>
      </w:pPr>
    </w:lvl>
    <w:lvl w:ilvl="5" w:tplc="042A001B" w:tentative="1">
      <w:start w:val="1"/>
      <w:numFmt w:val="lowerRoman"/>
      <w:lvlText w:val="%6."/>
      <w:lvlJc w:val="right"/>
      <w:pPr>
        <w:ind w:left="4953" w:hanging="180"/>
      </w:pPr>
    </w:lvl>
    <w:lvl w:ilvl="6" w:tplc="042A000F" w:tentative="1">
      <w:start w:val="1"/>
      <w:numFmt w:val="decimal"/>
      <w:lvlText w:val="%7."/>
      <w:lvlJc w:val="left"/>
      <w:pPr>
        <w:ind w:left="5673" w:hanging="360"/>
      </w:pPr>
    </w:lvl>
    <w:lvl w:ilvl="7" w:tplc="042A0019" w:tentative="1">
      <w:start w:val="1"/>
      <w:numFmt w:val="lowerLetter"/>
      <w:lvlText w:val="%8."/>
      <w:lvlJc w:val="left"/>
      <w:pPr>
        <w:ind w:left="6393" w:hanging="360"/>
      </w:pPr>
    </w:lvl>
    <w:lvl w:ilvl="8" w:tplc="042A001B" w:tentative="1">
      <w:start w:val="1"/>
      <w:numFmt w:val="lowerRoman"/>
      <w:lvlText w:val="%9."/>
      <w:lvlJc w:val="right"/>
      <w:pPr>
        <w:ind w:left="7113" w:hanging="180"/>
      </w:pPr>
    </w:lvl>
  </w:abstractNum>
  <w:abstractNum w:abstractNumId="29">
    <w:nsid w:val="4F9D03E2"/>
    <w:multiLevelType w:val="hybridMultilevel"/>
    <w:tmpl w:val="A4BC374A"/>
    <w:lvl w:ilvl="0" w:tplc="F39082C8">
      <w:start w:val="1"/>
      <w:numFmt w:val="decimal"/>
      <w:lvlText w:val="%1-"/>
      <w:lvlJc w:val="left"/>
      <w:pPr>
        <w:tabs>
          <w:tab w:val="num" w:pos="1665"/>
        </w:tabs>
        <w:ind w:left="1665" w:hanging="94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nsid w:val="55EF73AC"/>
    <w:multiLevelType w:val="hybridMultilevel"/>
    <w:tmpl w:val="D304FB32"/>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1">
    <w:nsid w:val="574C3C16"/>
    <w:multiLevelType w:val="hybridMultilevel"/>
    <w:tmpl w:val="F4169488"/>
    <w:lvl w:ilvl="0" w:tplc="7710341E">
      <w:numFmt w:val="bullet"/>
      <w:lvlText w:val="-"/>
      <w:lvlJc w:val="left"/>
      <w:pPr>
        <w:tabs>
          <w:tab w:val="num" w:pos="927"/>
        </w:tabs>
        <w:ind w:left="927" w:hanging="360"/>
      </w:pPr>
      <w:rPr>
        <w:rFonts w:ascii=".VnTime" w:eastAsia="Times New Roman" w:hAnsi=".VnTime"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32">
    <w:nsid w:val="57F50F30"/>
    <w:multiLevelType w:val="hybridMultilevel"/>
    <w:tmpl w:val="C2E45F32"/>
    <w:lvl w:ilvl="0" w:tplc="CE1211D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3">
    <w:nsid w:val="5A5A6848"/>
    <w:multiLevelType w:val="hybridMultilevel"/>
    <w:tmpl w:val="5ABA26A2"/>
    <w:lvl w:ilvl="0" w:tplc="673A961C">
      <w:start w:val="2"/>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nsid w:val="61E437E3"/>
    <w:multiLevelType w:val="hybridMultilevel"/>
    <w:tmpl w:val="9CAC1FD4"/>
    <w:lvl w:ilvl="0" w:tplc="04A8E130">
      <w:start w:val="2"/>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5">
    <w:nsid w:val="62FF26DA"/>
    <w:multiLevelType w:val="hybridMultilevel"/>
    <w:tmpl w:val="35FC7422"/>
    <w:lvl w:ilvl="0" w:tplc="A352F192">
      <w:start w:val="1"/>
      <w:numFmt w:val="decimal"/>
      <w:lvlText w:val="%1-"/>
      <w:lvlJc w:val="left"/>
      <w:pPr>
        <w:tabs>
          <w:tab w:val="num" w:pos="1755"/>
        </w:tabs>
        <w:ind w:left="1755" w:hanging="1035"/>
      </w:pPr>
      <w:rPr>
        <w:rFonts w:ascii="Times New Roman" w:eastAsia="Times New Roman" w:hAnsi="Times New Roman" w:cs="Times New Roman"/>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6">
    <w:nsid w:val="631D0D5E"/>
    <w:multiLevelType w:val="hybridMultilevel"/>
    <w:tmpl w:val="1BB426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C961762"/>
    <w:multiLevelType w:val="hybridMultilevel"/>
    <w:tmpl w:val="9A7047FA"/>
    <w:lvl w:ilvl="0" w:tplc="CF020EC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8">
    <w:nsid w:val="7127359E"/>
    <w:multiLevelType w:val="multilevel"/>
    <w:tmpl w:val="915AA592"/>
    <w:lvl w:ilvl="0">
      <w:start w:val="1"/>
      <w:numFmt w:val="upperRoman"/>
      <w:lvlText w:val="%1."/>
      <w:lvlJc w:val="left"/>
      <w:pPr>
        <w:ind w:left="1080" w:hanging="720"/>
      </w:pPr>
      <w:rPr>
        <w:rFonts w:eastAsia="Times New Roman" w:hint="default"/>
        <w:b/>
        <w:sz w:val="26"/>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nsid w:val="75EF309A"/>
    <w:multiLevelType w:val="hybridMultilevel"/>
    <w:tmpl w:val="2A708BFA"/>
    <w:lvl w:ilvl="0" w:tplc="F6746CEC">
      <w:start w:val="2"/>
      <w:numFmt w:val="decimal"/>
      <w:lvlText w:val="%1-"/>
      <w:lvlJc w:val="left"/>
      <w:pPr>
        <w:tabs>
          <w:tab w:val="num" w:pos="1060"/>
        </w:tabs>
        <w:ind w:left="1060" w:hanging="360"/>
      </w:pPr>
      <w:rPr>
        <w:rFonts w:hint="default"/>
      </w:rPr>
    </w:lvl>
    <w:lvl w:ilvl="1" w:tplc="04090019" w:tentative="1">
      <w:start w:val="1"/>
      <w:numFmt w:val="lowerLetter"/>
      <w:lvlText w:val="%2."/>
      <w:lvlJc w:val="left"/>
      <w:pPr>
        <w:tabs>
          <w:tab w:val="num" w:pos="1780"/>
        </w:tabs>
        <w:ind w:left="1780" w:hanging="360"/>
      </w:pPr>
    </w:lvl>
    <w:lvl w:ilvl="2" w:tplc="0409001B" w:tentative="1">
      <w:start w:val="1"/>
      <w:numFmt w:val="lowerRoman"/>
      <w:lvlText w:val="%3."/>
      <w:lvlJc w:val="right"/>
      <w:pPr>
        <w:tabs>
          <w:tab w:val="num" w:pos="2500"/>
        </w:tabs>
        <w:ind w:left="2500" w:hanging="180"/>
      </w:pPr>
    </w:lvl>
    <w:lvl w:ilvl="3" w:tplc="0409000F" w:tentative="1">
      <w:start w:val="1"/>
      <w:numFmt w:val="decimal"/>
      <w:lvlText w:val="%4."/>
      <w:lvlJc w:val="left"/>
      <w:pPr>
        <w:tabs>
          <w:tab w:val="num" w:pos="3220"/>
        </w:tabs>
        <w:ind w:left="3220" w:hanging="360"/>
      </w:pPr>
    </w:lvl>
    <w:lvl w:ilvl="4" w:tplc="04090019" w:tentative="1">
      <w:start w:val="1"/>
      <w:numFmt w:val="lowerLetter"/>
      <w:lvlText w:val="%5."/>
      <w:lvlJc w:val="left"/>
      <w:pPr>
        <w:tabs>
          <w:tab w:val="num" w:pos="3940"/>
        </w:tabs>
        <w:ind w:left="3940" w:hanging="360"/>
      </w:pPr>
    </w:lvl>
    <w:lvl w:ilvl="5" w:tplc="0409001B" w:tentative="1">
      <w:start w:val="1"/>
      <w:numFmt w:val="lowerRoman"/>
      <w:lvlText w:val="%6."/>
      <w:lvlJc w:val="right"/>
      <w:pPr>
        <w:tabs>
          <w:tab w:val="num" w:pos="4660"/>
        </w:tabs>
        <w:ind w:left="4660" w:hanging="180"/>
      </w:pPr>
    </w:lvl>
    <w:lvl w:ilvl="6" w:tplc="0409000F" w:tentative="1">
      <w:start w:val="1"/>
      <w:numFmt w:val="decimal"/>
      <w:lvlText w:val="%7."/>
      <w:lvlJc w:val="left"/>
      <w:pPr>
        <w:tabs>
          <w:tab w:val="num" w:pos="5380"/>
        </w:tabs>
        <w:ind w:left="5380" w:hanging="360"/>
      </w:pPr>
    </w:lvl>
    <w:lvl w:ilvl="7" w:tplc="04090019" w:tentative="1">
      <w:start w:val="1"/>
      <w:numFmt w:val="lowerLetter"/>
      <w:lvlText w:val="%8."/>
      <w:lvlJc w:val="left"/>
      <w:pPr>
        <w:tabs>
          <w:tab w:val="num" w:pos="6100"/>
        </w:tabs>
        <w:ind w:left="6100" w:hanging="360"/>
      </w:pPr>
    </w:lvl>
    <w:lvl w:ilvl="8" w:tplc="0409001B" w:tentative="1">
      <w:start w:val="1"/>
      <w:numFmt w:val="lowerRoman"/>
      <w:lvlText w:val="%9."/>
      <w:lvlJc w:val="right"/>
      <w:pPr>
        <w:tabs>
          <w:tab w:val="num" w:pos="6820"/>
        </w:tabs>
        <w:ind w:left="6820" w:hanging="180"/>
      </w:pPr>
    </w:lvl>
  </w:abstractNum>
  <w:num w:numId="1">
    <w:abstractNumId w:val="31"/>
  </w:num>
  <w:num w:numId="2">
    <w:abstractNumId w:val="9"/>
  </w:num>
  <w:num w:numId="3">
    <w:abstractNumId w:val="15"/>
  </w:num>
  <w:num w:numId="4">
    <w:abstractNumId w:val="4"/>
  </w:num>
  <w:num w:numId="5">
    <w:abstractNumId w:val="10"/>
  </w:num>
  <w:num w:numId="6">
    <w:abstractNumId w:val="19"/>
  </w:num>
  <w:num w:numId="7">
    <w:abstractNumId w:val="22"/>
  </w:num>
  <w:num w:numId="8">
    <w:abstractNumId w:val="21"/>
  </w:num>
  <w:num w:numId="9">
    <w:abstractNumId w:val="3"/>
  </w:num>
  <w:num w:numId="10">
    <w:abstractNumId w:val="24"/>
  </w:num>
  <w:num w:numId="11">
    <w:abstractNumId w:val="11"/>
  </w:num>
  <w:num w:numId="12">
    <w:abstractNumId w:val="7"/>
  </w:num>
  <w:num w:numId="13">
    <w:abstractNumId w:val="25"/>
  </w:num>
  <w:num w:numId="14">
    <w:abstractNumId w:val="34"/>
  </w:num>
  <w:num w:numId="15">
    <w:abstractNumId w:val="33"/>
  </w:num>
  <w:num w:numId="16">
    <w:abstractNumId w:val="35"/>
  </w:num>
  <w:num w:numId="17">
    <w:abstractNumId w:val="39"/>
  </w:num>
  <w:num w:numId="18">
    <w:abstractNumId w:val="17"/>
  </w:num>
  <w:num w:numId="19">
    <w:abstractNumId w:val="5"/>
  </w:num>
  <w:num w:numId="20">
    <w:abstractNumId w:val="23"/>
  </w:num>
  <w:num w:numId="21">
    <w:abstractNumId w:val="27"/>
  </w:num>
  <w:num w:numId="22">
    <w:abstractNumId w:val="13"/>
  </w:num>
  <w:num w:numId="23">
    <w:abstractNumId w:val="29"/>
  </w:num>
  <w:num w:numId="24">
    <w:abstractNumId w:val="8"/>
  </w:num>
  <w:num w:numId="25">
    <w:abstractNumId w:val="6"/>
  </w:num>
  <w:num w:numId="26">
    <w:abstractNumId w:val="18"/>
  </w:num>
  <w:num w:numId="27">
    <w:abstractNumId w:val="37"/>
  </w:num>
  <w:num w:numId="28">
    <w:abstractNumId w:val="14"/>
  </w:num>
  <w:num w:numId="29">
    <w:abstractNumId w:val="2"/>
  </w:num>
  <w:num w:numId="30">
    <w:abstractNumId w:val="12"/>
  </w:num>
  <w:num w:numId="31">
    <w:abstractNumId w:val="28"/>
  </w:num>
  <w:num w:numId="32">
    <w:abstractNumId w:val="32"/>
  </w:num>
  <w:num w:numId="33">
    <w:abstractNumId w:val="26"/>
  </w:num>
  <w:num w:numId="34">
    <w:abstractNumId w:val="30"/>
  </w:num>
  <w:num w:numId="35">
    <w:abstractNumId w:val="1"/>
  </w:num>
  <w:num w:numId="36">
    <w:abstractNumId w:val="38"/>
  </w:num>
  <w:num w:numId="37">
    <w:abstractNumId w:val="16"/>
  </w:num>
  <w:num w:numId="38">
    <w:abstractNumId w:val="20"/>
  </w:num>
  <w:num w:numId="39">
    <w:abstractNumId w:val="0"/>
  </w:num>
  <w:num w:numId="4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67EF"/>
    <w:rsid w:val="000015F8"/>
    <w:rsid w:val="0000246E"/>
    <w:rsid w:val="00005084"/>
    <w:rsid w:val="00006A96"/>
    <w:rsid w:val="00007149"/>
    <w:rsid w:val="00014EAB"/>
    <w:rsid w:val="00021D6B"/>
    <w:rsid w:val="00030843"/>
    <w:rsid w:val="00032BD9"/>
    <w:rsid w:val="0004034E"/>
    <w:rsid w:val="00046860"/>
    <w:rsid w:val="00047D84"/>
    <w:rsid w:val="000506FA"/>
    <w:rsid w:val="000551BD"/>
    <w:rsid w:val="00061D5A"/>
    <w:rsid w:val="00065344"/>
    <w:rsid w:val="0006704E"/>
    <w:rsid w:val="00072CA0"/>
    <w:rsid w:val="0008431A"/>
    <w:rsid w:val="00085586"/>
    <w:rsid w:val="00087CAD"/>
    <w:rsid w:val="00091081"/>
    <w:rsid w:val="00096870"/>
    <w:rsid w:val="0009724C"/>
    <w:rsid w:val="000A096F"/>
    <w:rsid w:val="000A100E"/>
    <w:rsid w:val="000A5005"/>
    <w:rsid w:val="000B01C9"/>
    <w:rsid w:val="000B2705"/>
    <w:rsid w:val="000B47F8"/>
    <w:rsid w:val="000C239A"/>
    <w:rsid w:val="000C3E4B"/>
    <w:rsid w:val="000C3E8F"/>
    <w:rsid w:val="000C6F1E"/>
    <w:rsid w:val="000D0F36"/>
    <w:rsid w:val="000D1103"/>
    <w:rsid w:val="000D1FB7"/>
    <w:rsid w:val="000E0FEC"/>
    <w:rsid w:val="000F1E90"/>
    <w:rsid w:val="000F2843"/>
    <w:rsid w:val="000F737D"/>
    <w:rsid w:val="00100C50"/>
    <w:rsid w:val="0010225E"/>
    <w:rsid w:val="00103954"/>
    <w:rsid w:val="00106559"/>
    <w:rsid w:val="0011236A"/>
    <w:rsid w:val="00117C76"/>
    <w:rsid w:val="001249CF"/>
    <w:rsid w:val="00131715"/>
    <w:rsid w:val="001512F9"/>
    <w:rsid w:val="00153F4A"/>
    <w:rsid w:val="00154416"/>
    <w:rsid w:val="00160E4B"/>
    <w:rsid w:val="00161E25"/>
    <w:rsid w:val="00161E65"/>
    <w:rsid w:val="00166850"/>
    <w:rsid w:val="00166BAA"/>
    <w:rsid w:val="0018078B"/>
    <w:rsid w:val="00184589"/>
    <w:rsid w:val="00185D10"/>
    <w:rsid w:val="0019125F"/>
    <w:rsid w:val="001939FE"/>
    <w:rsid w:val="00196955"/>
    <w:rsid w:val="00197BCC"/>
    <w:rsid w:val="001A0F44"/>
    <w:rsid w:val="001A34EF"/>
    <w:rsid w:val="001A74EE"/>
    <w:rsid w:val="001B3AA6"/>
    <w:rsid w:val="001C7D74"/>
    <w:rsid w:val="001D1C51"/>
    <w:rsid w:val="001D2E8B"/>
    <w:rsid w:val="001D3093"/>
    <w:rsid w:val="001E5C79"/>
    <w:rsid w:val="001E6CC6"/>
    <w:rsid w:val="001F0C4E"/>
    <w:rsid w:val="001F1B7C"/>
    <w:rsid w:val="001F21FC"/>
    <w:rsid w:val="001F3F50"/>
    <w:rsid w:val="001F4840"/>
    <w:rsid w:val="001F6D7E"/>
    <w:rsid w:val="00201AD3"/>
    <w:rsid w:val="0020370E"/>
    <w:rsid w:val="00203946"/>
    <w:rsid w:val="002047B5"/>
    <w:rsid w:val="00213069"/>
    <w:rsid w:val="0021653F"/>
    <w:rsid w:val="00233A80"/>
    <w:rsid w:val="00236489"/>
    <w:rsid w:val="002402B7"/>
    <w:rsid w:val="00250EC9"/>
    <w:rsid w:val="00253BC5"/>
    <w:rsid w:val="00257582"/>
    <w:rsid w:val="002578A0"/>
    <w:rsid w:val="00277A68"/>
    <w:rsid w:val="00280C63"/>
    <w:rsid w:val="002953FC"/>
    <w:rsid w:val="002A5201"/>
    <w:rsid w:val="002A523E"/>
    <w:rsid w:val="002B1492"/>
    <w:rsid w:val="002B5673"/>
    <w:rsid w:val="002B72CA"/>
    <w:rsid w:val="002C69EA"/>
    <w:rsid w:val="002D1661"/>
    <w:rsid w:val="002F5758"/>
    <w:rsid w:val="002F5C0D"/>
    <w:rsid w:val="00304442"/>
    <w:rsid w:val="003138C3"/>
    <w:rsid w:val="00314D17"/>
    <w:rsid w:val="00315346"/>
    <w:rsid w:val="003260A5"/>
    <w:rsid w:val="00327211"/>
    <w:rsid w:val="00331191"/>
    <w:rsid w:val="00335DBE"/>
    <w:rsid w:val="00337511"/>
    <w:rsid w:val="00340BFE"/>
    <w:rsid w:val="00347645"/>
    <w:rsid w:val="00350706"/>
    <w:rsid w:val="003561C2"/>
    <w:rsid w:val="00356E2F"/>
    <w:rsid w:val="0036000F"/>
    <w:rsid w:val="003656CA"/>
    <w:rsid w:val="0036792C"/>
    <w:rsid w:val="00376861"/>
    <w:rsid w:val="0038503B"/>
    <w:rsid w:val="00396D9E"/>
    <w:rsid w:val="003A5234"/>
    <w:rsid w:val="003A5863"/>
    <w:rsid w:val="003B4236"/>
    <w:rsid w:val="003B46CA"/>
    <w:rsid w:val="003B5618"/>
    <w:rsid w:val="003B7ADF"/>
    <w:rsid w:val="003C5DE2"/>
    <w:rsid w:val="003C7035"/>
    <w:rsid w:val="003D08B9"/>
    <w:rsid w:val="003D0FE1"/>
    <w:rsid w:val="003D16D3"/>
    <w:rsid w:val="003D6097"/>
    <w:rsid w:val="003E555D"/>
    <w:rsid w:val="003F2002"/>
    <w:rsid w:val="003F3601"/>
    <w:rsid w:val="003F5AD6"/>
    <w:rsid w:val="003F6278"/>
    <w:rsid w:val="004104F5"/>
    <w:rsid w:val="00412212"/>
    <w:rsid w:val="00417529"/>
    <w:rsid w:val="00417C04"/>
    <w:rsid w:val="00422C24"/>
    <w:rsid w:val="00423C5A"/>
    <w:rsid w:val="00423C72"/>
    <w:rsid w:val="00425809"/>
    <w:rsid w:val="00430198"/>
    <w:rsid w:val="004339DA"/>
    <w:rsid w:val="004344DC"/>
    <w:rsid w:val="00435E23"/>
    <w:rsid w:val="00436C7E"/>
    <w:rsid w:val="00450F69"/>
    <w:rsid w:val="00455642"/>
    <w:rsid w:val="0046387E"/>
    <w:rsid w:val="00471D27"/>
    <w:rsid w:val="00472515"/>
    <w:rsid w:val="0048210C"/>
    <w:rsid w:val="00486588"/>
    <w:rsid w:val="00486E65"/>
    <w:rsid w:val="004873B9"/>
    <w:rsid w:val="004955C2"/>
    <w:rsid w:val="004A29BF"/>
    <w:rsid w:val="004A371B"/>
    <w:rsid w:val="004A4C19"/>
    <w:rsid w:val="004C2EA5"/>
    <w:rsid w:val="004C3F7A"/>
    <w:rsid w:val="004C5906"/>
    <w:rsid w:val="004E19C6"/>
    <w:rsid w:val="004F0575"/>
    <w:rsid w:val="004F3C86"/>
    <w:rsid w:val="004F4D8B"/>
    <w:rsid w:val="00507223"/>
    <w:rsid w:val="00514C91"/>
    <w:rsid w:val="00517AAA"/>
    <w:rsid w:val="00533F47"/>
    <w:rsid w:val="005342C5"/>
    <w:rsid w:val="00545EAB"/>
    <w:rsid w:val="00545F60"/>
    <w:rsid w:val="00551596"/>
    <w:rsid w:val="00552597"/>
    <w:rsid w:val="00555E65"/>
    <w:rsid w:val="00560E1C"/>
    <w:rsid w:val="005630C0"/>
    <w:rsid w:val="00573ACB"/>
    <w:rsid w:val="00575177"/>
    <w:rsid w:val="00576F65"/>
    <w:rsid w:val="00576F6E"/>
    <w:rsid w:val="00577596"/>
    <w:rsid w:val="00582F21"/>
    <w:rsid w:val="0058331E"/>
    <w:rsid w:val="00585399"/>
    <w:rsid w:val="0059342B"/>
    <w:rsid w:val="0059748D"/>
    <w:rsid w:val="005A0455"/>
    <w:rsid w:val="005B30A3"/>
    <w:rsid w:val="005B5C3E"/>
    <w:rsid w:val="005D38B8"/>
    <w:rsid w:val="005D59BE"/>
    <w:rsid w:val="005D7E16"/>
    <w:rsid w:val="005E030C"/>
    <w:rsid w:val="005E1012"/>
    <w:rsid w:val="005E53AD"/>
    <w:rsid w:val="005F394A"/>
    <w:rsid w:val="00602F9A"/>
    <w:rsid w:val="006218C3"/>
    <w:rsid w:val="006237DE"/>
    <w:rsid w:val="006433DD"/>
    <w:rsid w:val="006447A0"/>
    <w:rsid w:val="00644BA9"/>
    <w:rsid w:val="00651E33"/>
    <w:rsid w:val="0066146B"/>
    <w:rsid w:val="006626D2"/>
    <w:rsid w:val="006739CB"/>
    <w:rsid w:val="0068539B"/>
    <w:rsid w:val="006924CC"/>
    <w:rsid w:val="0069471F"/>
    <w:rsid w:val="00694757"/>
    <w:rsid w:val="00697FDC"/>
    <w:rsid w:val="006A408C"/>
    <w:rsid w:val="006A626B"/>
    <w:rsid w:val="006B07C1"/>
    <w:rsid w:val="006B2B74"/>
    <w:rsid w:val="006E0A87"/>
    <w:rsid w:val="006E244D"/>
    <w:rsid w:val="006E5D90"/>
    <w:rsid w:val="006F324B"/>
    <w:rsid w:val="006F3B4D"/>
    <w:rsid w:val="006F3D1C"/>
    <w:rsid w:val="006F492A"/>
    <w:rsid w:val="006F4AED"/>
    <w:rsid w:val="006F4D00"/>
    <w:rsid w:val="00702908"/>
    <w:rsid w:val="00704A37"/>
    <w:rsid w:val="00726396"/>
    <w:rsid w:val="00726474"/>
    <w:rsid w:val="00730832"/>
    <w:rsid w:val="007319FD"/>
    <w:rsid w:val="00732AD2"/>
    <w:rsid w:val="00732F38"/>
    <w:rsid w:val="00734CD8"/>
    <w:rsid w:val="00736580"/>
    <w:rsid w:val="00742D29"/>
    <w:rsid w:val="0074783C"/>
    <w:rsid w:val="00757044"/>
    <w:rsid w:val="00757A65"/>
    <w:rsid w:val="00767B72"/>
    <w:rsid w:val="007721DD"/>
    <w:rsid w:val="00772310"/>
    <w:rsid w:val="00783A1F"/>
    <w:rsid w:val="0079077C"/>
    <w:rsid w:val="00791DE3"/>
    <w:rsid w:val="00795541"/>
    <w:rsid w:val="007A30AD"/>
    <w:rsid w:val="007B1573"/>
    <w:rsid w:val="007B427F"/>
    <w:rsid w:val="007C1399"/>
    <w:rsid w:val="007C1610"/>
    <w:rsid w:val="007C2535"/>
    <w:rsid w:val="007C26F7"/>
    <w:rsid w:val="007D46E9"/>
    <w:rsid w:val="00803A43"/>
    <w:rsid w:val="00825727"/>
    <w:rsid w:val="00837DAC"/>
    <w:rsid w:val="00842CDE"/>
    <w:rsid w:val="00850117"/>
    <w:rsid w:val="008530C9"/>
    <w:rsid w:val="008574CD"/>
    <w:rsid w:val="0087499D"/>
    <w:rsid w:val="008803B4"/>
    <w:rsid w:val="00884F56"/>
    <w:rsid w:val="00886A98"/>
    <w:rsid w:val="008924C2"/>
    <w:rsid w:val="008A1F6C"/>
    <w:rsid w:val="008A7792"/>
    <w:rsid w:val="008B7A12"/>
    <w:rsid w:val="008C2DB0"/>
    <w:rsid w:val="008D3254"/>
    <w:rsid w:val="008D352A"/>
    <w:rsid w:val="008D4DE0"/>
    <w:rsid w:val="008D6C8D"/>
    <w:rsid w:val="008E05ED"/>
    <w:rsid w:val="008E1992"/>
    <w:rsid w:val="008E3AF1"/>
    <w:rsid w:val="008F1C6D"/>
    <w:rsid w:val="008F1E6A"/>
    <w:rsid w:val="008F2640"/>
    <w:rsid w:val="008F2BD8"/>
    <w:rsid w:val="008F66E5"/>
    <w:rsid w:val="00900C4B"/>
    <w:rsid w:val="009020C5"/>
    <w:rsid w:val="009032C8"/>
    <w:rsid w:val="00906D4A"/>
    <w:rsid w:val="00912B2A"/>
    <w:rsid w:val="0091477C"/>
    <w:rsid w:val="009337F0"/>
    <w:rsid w:val="009360E1"/>
    <w:rsid w:val="00936AD5"/>
    <w:rsid w:val="00946A27"/>
    <w:rsid w:val="00950F00"/>
    <w:rsid w:val="0095105A"/>
    <w:rsid w:val="009545A3"/>
    <w:rsid w:val="009549D2"/>
    <w:rsid w:val="009702FA"/>
    <w:rsid w:val="009803B6"/>
    <w:rsid w:val="0099208E"/>
    <w:rsid w:val="00997B66"/>
    <w:rsid w:val="009A1B3D"/>
    <w:rsid w:val="009A4B2D"/>
    <w:rsid w:val="009A7BC5"/>
    <w:rsid w:val="009B5629"/>
    <w:rsid w:val="009B6F68"/>
    <w:rsid w:val="009C769D"/>
    <w:rsid w:val="009D5FE0"/>
    <w:rsid w:val="009D6E0A"/>
    <w:rsid w:val="009D7ADB"/>
    <w:rsid w:val="009E41A1"/>
    <w:rsid w:val="009F614E"/>
    <w:rsid w:val="00A01D19"/>
    <w:rsid w:val="00A07D5A"/>
    <w:rsid w:val="00A118E0"/>
    <w:rsid w:val="00A174A9"/>
    <w:rsid w:val="00A2297B"/>
    <w:rsid w:val="00A26CB4"/>
    <w:rsid w:val="00A26E5F"/>
    <w:rsid w:val="00A30E7C"/>
    <w:rsid w:val="00A5110F"/>
    <w:rsid w:val="00A53484"/>
    <w:rsid w:val="00A548AE"/>
    <w:rsid w:val="00A63AA1"/>
    <w:rsid w:val="00A82F1A"/>
    <w:rsid w:val="00A858A6"/>
    <w:rsid w:val="00A861F7"/>
    <w:rsid w:val="00A8686C"/>
    <w:rsid w:val="00A879A9"/>
    <w:rsid w:val="00A967AA"/>
    <w:rsid w:val="00AA0C01"/>
    <w:rsid w:val="00AA6B7E"/>
    <w:rsid w:val="00AB2657"/>
    <w:rsid w:val="00AB7EB1"/>
    <w:rsid w:val="00AC69B0"/>
    <w:rsid w:val="00AC7AC6"/>
    <w:rsid w:val="00AE0FAE"/>
    <w:rsid w:val="00AE1D9D"/>
    <w:rsid w:val="00AE5388"/>
    <w:rsid w:val="00AF149C"/>
    <w:rsid w:val="00AF2DBD"/>
    <w:rsid w:val="00AF6D00"/>
    <w:rsid w:val="00AF70E7"/>
    <w:rsid w:val="00AF7A47"/>
    <w:rsid w:val="00B00A59"/>
    <w:rsid w:val="00B011AC"/>
    <w:rsid w:val="00B045EA"/>
    <w:rsid w:val="00B05CDF"/>
    <w:rsid w:val="00B10D95"/>
    <w:rsid w:val="00B11BCF"/>
    <w:rsid w:val="00B14BB0"/>
    <w:rsid w:val="00B24E9D"/>
    <w:rsid w:val="00B3054C"/>
    <w:rsid w:val="00B36349"/>
    <w:rsid w:val="00B373D6"/>
    <w:rsid w:val="00B37708"/>
    <w:rsid w:val="00B463B5"/>
    <w:rsid w:val="00B504CB"/>
    <w:rsid w:val="00B526C0"/>
    <w:rsid w:val="00B62025"/>
    <w:rsid w:val="00B75337"/>
    <w:rsid w:val="00B8008B"/>
    <w:rsid w:val="00B80311"/>
    <w:rsid w:val="00B80F9D"/>
    <w:rsid w:val="00B84542"/>
    <w:rsid w:val="00BA099A"/>
    <w:rsid w:val="00BA129A"/>
    <w:rsid w:val="00BA35C9"/>
    <w:rsid w:val="00BA3BBF"/>
    <w:rsid w:val="00BA4451"/>
    <w:rsid w:val="00BC65D7"/>
    <w:rsid w:val="00BC7C25"/>
    <w:rsid w:val="00BC7CE8"/>
    <w:rsid w:val="00BD0989"/>
    <w:rsid w:val="00BD13F1"/>
    <w:rsid w:val="00BD4580"/>
    <w:rsid w:val="00BD4FF4"/>
    <w:rsid w:val="00BD7CE9"/>
    <w:rsid w:val="00BF2E99"/>
    <w:rsid w:val="00BF402B"/>
    <w:rsid w:val="00BF67EF"/>
    <w:rsid w:val="00C07AD6"/>
    <w:rsid w:val="00C14B2D"/>
    <w:rsid w:val="00C17DDC"/>
    <w:rsid w:val="00C17E58"/>
    <w:rsid w:val="00C2381D"/>
    <w:rsid w:val="00C3285E"/>
    <w:rsid w:val="00C45996"/>
    <w:rsid w:val="00C46E06"/>
    <w:rsid w:val="00C4704A"/>
    <w:rsid w:val="00C53EF5"/>
    <w:rsid w:val="00C55C25"/>
    <w:rsid w:val="00C56E4C"/>
    <w:rsid w:val="00C731F4"/>
    <w:rsid w:val="00CA1994"/>
    <w:rsid w:val="00CB263D"/>
    <w:rsid w:val="00CB347C"/>
    <w:rsid w:val="00CC0D81"/>
    <w:rsid w:val="00CC25FD"/>
    <w:rsid w:val="00CC422D"/>
    <w:rsid w:val="00CC529A"/>
    <w:rsid w:val="00CD12E6"/>
    <w:rsid w:val="00CD488B"/>
    <w:rsid w:val="00CE3EA5"/>
    <w:rsid w:val="00CE4C34"/>
    <w:rsid w:val="00CF4660"/>
    <w:rsid w:val="00D10F58"/>
    <w:rsid w:val="00D13142"/>
    <w:rsid w:val="00D13488"/>
    <w:rsid w:val="00D207F6"/>
    <w:rsid w:val="00D21DC0"/>
    <w:rsid w:val="00D41618"/>
    <w:rsid w:val="00D4477D"/>
    <w:rsid w:val="00D511D7"/>
    <w:rsid w:val="00D610DC"/>
    <w:rsid w:val="00D717EB"/>
    <w:rsid w:val="00D71AA8"/>
    <w:rsid w:val="00D743BE"/>
    <w:rsid w:val="00D85351"/>
    <w:rsid w:val="00D85EA5"/>
    <w:rsid w:val="00D865B2"/>
    <w:rsid w:val="00D92934"/>
    <w:rsid w:val="00D929B9"/>
    <w:rsid w:val="00D9736C"/>
    <w:rsid w:val="00DA1BC0"/>
    <w:rsid w:val="00DA3802"/>
    <w:rsid w:val="00DA407D"/>
    <w:rsid w:val="00DA49DF"/>
    <w:rsid w:val="00DA4A93"/>
    <w:rsid w:val="00DA50A5"/>
    <w:rsid w:val="00DA7490"/>
    <w:rsid w:val="00DB2E4A"/>
    <w:rsid w:val="00DC3179"/>
    <w:rsid w:val="00DC37A4"/>
    <w:rsid w:val="00DC6BBF"/>
    <w:rsid w:val="00DD2AA3"/>
    <w:rsid w:val="00DF0B4D"/>
    <w:rsid w:val="00DF472F"/>
    <w:rsid w:val="00DF515E"/>
    <w:rsid w:val="00DF7913"/>
    <w:rsid w:val="00E0078F"/>
    <w:rsid w:val="00E07AF4"/>
    <w:rsid w:val="00E144F7"/>
    <w:rsid w:val="00E17F4F"/>
    <w:rsid w:val="00E21293"/>
    <w:rsid w:val="00E24A2C"/>
    <w:rsid w:val="00E26116"/>
    <w:rsid w:val="00E27D45"/>
    <w:rsid w:val="00E30976"/>
    <w:rsid w:val="00E37DD4"/>
    <w:rsid w:val="00E40076"/>
    <w:rsid w:val="00E41D90"/>
    <w:rsid w:val="00E43ACE"/>
    <w:rsid w:val="00E4715D"/>
    <w:rsid w:val="00E60F0E"/>
    <w:rsid w:val="00E63FDF"/>
    <w:rsid w:val="00E6655C"/>
    <w:rsid w:val="00E67CBF"/>
    <w:rsid w:val="00E732AD"/>
    <w:rsid w:val="00E73C85"/>
    <w:rsid w:val="00E83E57"/>
    <w:rsid w:val="00E868AA"/>
    <w:rsid w:val="00E9071C"/>
    <w:rsid w:val="00E914C5"/>
    <w:rsid w:val="00E92CE5"/>
    <w:rsid w:val="00EA1937"/>
    <w:rsid w:val="00EA2649"/>
    <w:rsid w:val="00EA5F4B"/>
    <w:rsid w:val="00EC2C92"/>
    <w:rsid w:val="00ED0678"/>
    <w:rsid w:val="00ED1A7E"/>
    <w:rsid w:val="00ED4541"/>
    <w:rsid w:val="00EE5E1E"/>
    <w:rsid w:val="00EE7C76"/>
    <w:rsid w:val="00F03A8C"/>
    <w:rsid w:val="00F07DC1"/>
    <w:rsid w:val="00F12D28"/>
    <w:rsid w:val="00F200EB"/>
    <w:rsid w:val="00F23774"/>
    <w:rsid w:val="00F30601"/>
    <w:rsid w:val="00F33C4C"/>
    <w:rsid w:val="00F4018F"/>
    <w:rsid w:val="00F422D3"/>
    <w:rsid w:val="00F43931"/>
    <w:rsid w:val="00F4648A"/>
    <w:rsid w:val="00F51BE2"/>
    <w:rsid w:val="00F53922"/>
    <w:rsid w:val="00F60709"/>
    <w:rsid w:val="00F60B88"/>
    <w:rsid w:val="00F62BD5"/>
    <w:rsid w:val="00F73DF8"/>
    <w:rsid w:val="00F76393"/>
    <w:rsid w:val="00F778B6"/>
    <w:rsid w:val="00F813EB"/>
    <w:rsid w:val="00FA0447"/>
    <w:rsid w:val="00FA608E"/>
    <w:rsid w:val="00FA76AC"/>
    <w:rsid w:val="00FB6E1A"/>
    <w:rsid w:val="00FC02C9"/>
    <w:rsid w:val="00FC5707"/>
    <w:rsid w:val="00FD1C10"/>
    <w:rsid w:val="00FD7319"/>
    <w:rsid w:val="00FE39BF"/>
    <w:rsid w:val="00FE3C3E"/>
    <w:rsid w:val="00FE3C44"/>
    <w:rsid w:val="00FF0501"/>
    <w:rsid w:val="00FF48DA"/>
    <w:rsid w:val="00FF6954"/>
  </w:rsids>
  <m:mathPr>
    <m:mathFont m:val="Cambria Math"/>
    <m:brkBin m:val="before"/>
    <m:brkBinSub m:val="--"/>
    <m:smallFrac m:val="0"/>
    <m:dispDef/>
    <m:lMargin m:val="0"/>
    <m:rMargin m:val="0"/>
    <m:defJc m:val="centerGroup"/>
    <m:wrapIndent m:val="1440"/>
    <m:intLim m:val="subSup"/>
    <m:naryLim m:val="undOvr"/>
  </m:mathPr>
  <w:themeFontLang w:val="vi-VN"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vi-VN" w:eastAsia="ko-K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Time" w:hAnsi=".VnTime"/>
      <w:sz w:val="28"/>
      <w:szCs w:val="28"/>
      <w:lang w:val="en-US" w:eastAsia="en-US"/>
    </w:rPr>
  </w:style>
  <w:style w:type="paragraph" w:styleId="Heading1">
    <w:name w:val="heading 1"/>
    <w:basedOn w:val="Normal"/>
    <w:next w:val="Normal"/>
    <w:link w:val="Heading1Char"/>
    <w:qFormat/>
    <w:rsid w:val="004873B9"/>
    <w:pPr>
      <w:keepNext/>
      <w:ind w:left="1440"/>
      <w:outlineLvl w:val="0"/>
    </w:pPr>
    <w:rPr>
      <w:b/>
    </w:rPr>
  </w:style>
  <w:style w:type="paragraph" w:styleId="Heading3">
    <w:name w:val="heading 3"/>
    <w:basedOn w:val="Normal"/>
    <w:next w:val="Normal"/>
    <w:link w:val="Heading3Char"/>
    <w:semiHidden/>
    <w:unhideWhenUsed/>
    <w:qFormat/>
    <w:rsid w:val="003F5AD6"/>
    <w:pPr>
      <w:keepNext/>
      <w:spacing w:before="240" w:after="60"/>
      <w:outlineLvl w:val="2"/>
    </w:pPr>
    <w:rPr>
      <w:rFonts w:ascii="Times New Roman" w:hAnsi="Times New Roman"/>
      <w:b/>
      <w:bCs/>
      <w:sz w:val="26"/>
      <w:szCs w:val="26"/>
    </w:rPr>
  </w:style>
  <w:style w:type="paragraph" w:styleId="Heading4">
    <w:name w:val="heading 4"/>
    <w:basedOn w:val="Normal"/>
    <w:next w:val="Normal"/>
    <w:link w:val="Heading4Char"/>
    <w:unhideWhenUsed/>
    <w:qFormat/>
    <w:rsid w:val="003F5AD6"/>
    <w:pPr>
      <w:keepNext/>
      <w:spacing w:before="240" w:after="60"/>
      <w:outlineLvl w:val="3"/>
    </w:pPr>
    <w:rPr>
      <w:rFonts w:ascii="Arial" w:hAnsi="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F67E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link w:val="Heading1"/>
    <w:rsid w:val="004873B9"/>
    <w:rPr>
      <w:rFonts w:ascii=".VnTime" w:hAnsi=".VnTime"/>
      <w:b/>
      <w:sz w:val="28"/>
      <w:szCs w:val="28"/>
      <w:lang w:val="en-US" w:eastAsia="en-US"/>
    </w:rPr>
  </w:style>
  <w:style w:type="paragraph" w:styleId="BodyText">
    <w:name w:val="Body Text"/>
    <w:basedOn w:val="Normal"/>
    <w:link w:val="BodyTextChar"/>
    <w:rsid w:val="004873B9"/>
    <w:pPr>
      <w:jc w:val="center"/>
    </w:pPr>
    <w:rPr>
      <w:rFonts w:ascii=".VnTimeH" w:hAnsi=".VnTimeH"/>
      <w:b/>
      <w:bCs/>
    </w:rPr>
  </w:style>
  <w:style w:type="character" w:customStyle="1" w:styleId="BodyTextChar">
    <w:name w:val="Body Text Char"/>
    <w:link w:val="BodyText"/>
    <w:rsid w:val="004873B9"/>
    <w:rPr>
      <w:rFonts w:ascii=".VnTimeH" w:hAnsi=".VnTimeH"/>
      <w:b/>
      <w:bCs/>
      <w:sz w:val="28"/>
      <w:szCs w:val="28"/>
      <w:lang w:val="en-US" w:eastAsia="en-US"/>
    </w:rPr>
  </w:style>
  <w:style w:type="character" w:customStyle="1" w:styleId="Heading3Char">
    <w:name w:val="Heading 3 Char"/>
    <w:link w:val="Heading3"/>
    <w:semiHidden/>
    <w:rsid w:val="003F5AD6"/>
    <w:rPr>
      <w:rFonts w:ascii="Times New Roman" w:eastAsia="Times New Roman" w:hAnsi="Times New Roman" w:cs="Times New Roman"/>
      <w:b/>
      <w:bCs/>
      <w:sz w:val="26"/>
      <w:szCs w:val="26"/>
      <w:lang w:val="en-US" w:eastAsia="en-US"/>
    </w:rPr>
  </w:style>
  <w:style w:type="character" w:customStyle="1" w:styleId="Heading4Char">
    <w:name w:val="Heading 4 Char"/>
    <w:link w:val="Heading4"/>
    <w:rsid w:val="003F5AD6"/>
    <w:rPr>
      <w:rFonts w:ascii="Arial" w:eastAsia="Times New Roman" w:hAnsi="Arial" w:cs="Times New Roman"/>
      <w:b/>
      <w:bCs/>
      <w:sz w:val="28"/>
      <w:szCs w:val="28"/>
      <w:lang w:val="en-US" w:eastAsia="en-US"/>
    </w:rPr>
  </w:style>
  <w:style w:type="paragraph" w:styleId="ListParagraph">
    <w:name w:val="List Paragraph"/>
    <w:basedOn w:val="Normal"/>
    <w:uiPriority w:val="34"/>
    <w:qFormat/>
    <w:rsid w:val="007B1573"/>
    <w:pPr>
      <w:spacing w:after="160" w:line="259" w:lineRule="auto"/>
      <w:ind w:left="720"/>
      <w:contextualSpacing/>
    </w:pPr>
    <w:rPr>
      <w:rFonts w:ascii="Arial" w:eastAsia="Arial" w:hAnsi="Arial"/>
      <w:sz w:val="22"/>
      <w:szCs w:val="22"/>
    </w:rPr>
  </w:style>
  <w:style w:type="paragraph" w:styleId="Header">
    <w:name w:val="header"/>
    <w:basedOn w:val="Normal"/>
    <w:link w:val="HeaderChar"/>
    <w:rsid w:val="009360E1"/>
    <w:pPr>
      <w:tabs>
        <w:tab w:val="center" w:pos="4513"/>
        <w:tab w:val="right" w:pos="9026"/>
      </w:tabs>
    </w:pPr>
  </w:style>
  <w:style w:type="character" w:customStyle="1" w:styleId="HeaderChar">
    <w:name w:val="Header Char"/>
    <w:basedOn w:val="DefaultParagraphFont"/>
    <w:link w:val="Header"/>
    <w:rsid w:val="009360E1"/>
    <w:rPr>
      <w:rFonts w:ascii=".VnTime" w:hAnsi=".VnTime"/>
      <w:sz w:val="28"/>
      <w:szCs w:val="28"/>
      <w:lang w:val="en-US" w:eastAsia="en-US"/>
    </w:rPr>
  </w:style>
  <w:style w:type="paragraph" w:styleId="Footer">
    <w:name w:val="footer"/>
    <w:basedOn w:val="Normal"/>
    <w:link w:val="FooterChar"/>
    <w:uiPriority w:val="99"/>
    <w:rsid w:val="009360E1"/>
    <w:pPr>
      <w:tabs>
        <w:tab w:val="center" w:pos="4513"/>
        <w:tab w:val="right" w:pos="9026"/>
      </w:tabs>
    </w:pPr>
  </w:style>
  <w:style w:type="character" w:customStyle="1" w:styleId="FooterChar">
    <w:name w:val="Footer Char"/>
    <w:basedOn w:val="DefaultParagraphFont"/>
    <w:link w:val="Footer"/>
    <w:uiPriority w:val="99"/>
    <w:rsid w:val="009360E1"/>
    <w:rPr>
      <w:rFonts w:ascii=".VnTime" w:hAnsi=".VnTime"/>
      <w:sz w:val="28"/>
      <w:szCs w:val="28"/>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vi-VN" w:eastAsia="ko-K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Time" w:hAnsi=".VnTime"/>
      <w:sz w:val="28"/>
      <w:szCs w:val="28"/>
      <w:lang w:val="en-US" w:eastAsia="en-US"/>
    </w:rPr>
  </w:style>
  <w:style w:type="paragraph" w:styleId="Heading1">
    <w:name w:val="heading 1"/>
    <w:basedOn w:val="Normal"/>
    <w:next w:val="Normal"/>
    <w:link w:val="Heading1Char"/>
    <w:qFormat/>
    <w:rsid w:val="004873B9"/>
    <w:pPr>
      <w:keepNext/>
      <w:ind w:left="1440"/>
      <w:outlineLvl w:val="0"/>
    </w:pPr>
    <w:rPr>
      <w:b/>
    </w:rPr>
  </w:style>
  <w:style w:type="paragraph" w:styleId="Heading3">
    <w:name w:val="heading 3"/>
    <w:basedOn w:val="Normal"/>
    <w:next w:val="Normal"/>
    <w:link w:val="Heading3Char"/>
    <w:semiHidden/>
    <w:unhideWhenUsed/>
    <w:qFormat/>
    <w:rsid w:val="003F5AD6"/>
    <w:pPr>
      <w:keepNext/>
      <w:spacing w:before="240" w:after="60"/>
      <w:outlineLvl w:val="2"/>
    </w:pPr>
    <w:rPr>
      <w:rFonts w:ascii="Times New Roman" w:hAnsi="Times New Roman"/>
      <w:b/>
      <w:bCs/>
      <w:sz w:val="26"/>
      <w:szCs w:val="26"/>
    </w:rPr>
  </w:style>
  <w:style w:type="paragraph" w:styleId="Heading4">
    <w:name w:val="heading 4"/>
    <w:basedOn w:val="Normal"/>
    <w:next w:val="Normal"/>
    <w:link w:val="Heading4Char"/>
    <w:unhideWhenUsed/>
    <w:qFormat/>
    <w:rsid w:val="003F5AD6"/>
    <w:pPr>
      <w:keepNext/>
      <w:spacing w:before="240" w:after="60"/>
      <w:outlineLvl w:val="3"/>
    </w:pPr>
    <w:rPr>
      <w:rFonts w:ascii="Arial" w:hAnsi="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F67E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link w:val="Heading1"/>
    <w:rsid w:val="004873B9"/>
    <w:rPr>
      <w:rFonts w:ascii=".VnTime" w:hAnsi=".VnTime"/>
      <w:b/>
      <w:sz w:val="28"/>
      <w:szCs w:val="28"/>
      <w:lang w:val="en-US" w:eastAsia="en-US"/>
    </w:rPr>
  </w:style>
  <w:style w:type="paragraph" w:styleId="BodyText">
    <w:name w:val="Body Text"/>
    <w:basedOn w:val="Normal"/>
    <w:link w:val="BodyTextChar"/>
    <w:rsid w:val="004873B9"/>
    <w:pPr>
      <w:jc w:val="center"/>
    </w:pPr>
    <w:rPr>
      <w:rFonts w:ascii=".VnTimeH" w:hAnsi=".VnTimeH"/>
      <w:b/>
      <w:bCs/>
    </w:rPr>
  </w:style>
  <w:style w:type="character" w:customStyle="1" w:styleId="BodyTextChar">
    <w:name w:val="Body Text Char"/>
    <w:link w:val="BodyText"/>
    <w:rsid w:val="004873B9"/>
    <w:rPr>
      <w:rFonts w:ascii=".VnTimeH" w:hAnsi=".VnTimeH"/>
      <w:b/>
      <w:bCs/>
      <w:sz w:val="28"/>
      <w:szCs w:val="28"/>
      <w:lang w:val="en-US" w:eastAsia="en-US"/>
    </w:rPr>
  </w:style>
  <w:style w:type="character" w:customStyle="1" w:styleId="Heading3Char">
    <w:name w:val="Heading 3 Char"/>
    <w:link w:val="Heading3"/>
    <w:semiHidden/>
    <w:rsid w:val="003F5AD6"/>
    <w:rPr>
      <w:rFonts w:ascii="Times New Roman" w:eastAsia="Times New Roman" w:hAnsi="Times New Roman" w:cs="Times New Roman"/>
      <w:b/>
      <w:bCs/>
      <w:sz w:val="26"/>
      <w:szCs w:val="26"/>
      <w:lang w:val="en-US" w:eastAsia="en-US"/>
    </w:rPr>
  </w:style>
  <w:style w:type="character" w:customStyle="1" w:styleId="Heading4Char">
    <w:name w:val="Heading 4 Char"/>
    <w:link w:val="Heading4"/>
    <w:rsid w:val="003F5AD6"/>
    <w:rPr>
      <w:rFonts w:ascii="Arial" w:eastAsia="Times New Roman" w:hAnsi="Arial" w:cs="Times New Roman"/>
      <w:b/>
      <w:bCs/>
      <w:sz w:val="28"/>
      <w:szCs w:val="28"/>
      <w:lang w:val="en-US" w:eastAsia="en-US"/>
    </w:rPr>
  </w:style>
  <w:style w:type="paragraph" w:styleId="ListParagraph">
    <w:name w:val="List Paragraph"/>
    <w:basedOn w:val="Normal"/>
    <w:uiPriority w:val="34"/>
    <w:qFormat/>
    <w:rsid w:val="007B1573"/>
    <w:pPr>
      <w:spacing w:after="160" w:line="259" w:lineRule="auto"/>
      <w:ind w:left="720"/>
      <w:contextualSpacing/>
    </w:pPr>
    <w:rPr>
      <w:rFonts w:ascii="Arial" w:eastAsia="Arial" w:hAnsi="Arial"/>
      <w:sz w:val="22"/>
      <w:szCs w:val="22"/>
    </w:rPr>
  </w:style>
  <w:style w:type="paragraph" w:styleId="Header">
    <w:name w:val="header"/>
    <w:basedOn w:val="Normal"/>
    <w:link w:val="HeaderChar"/>
    <w:rsid w:val="009360E1"/>
    <w:pPr>
      <w:tabs>
        <w:tab w:val="center" w:pos="4513"/>
        <w:tab w:val="right" w:pos="9026"/>
      </w:tabs>
    </w:pPr>
  </w:style>
  <w:style w:type="character" w:customStyle="1" w:styleId="HeaderChar">
    <w:name w:val="Header Char"/>
    <w:basedOn w:val="DefaultParagraphFont"/>
    <w:link w:val="Header"/>
    <w:rsid w:val="009360E1"/>
    <w:rPr>
      <w:rFonts w:ascii=".VnTime" w:hAnsi=".VnTime"/>
      <w:sz w:val="28"/>
      <w:szCs w:val="28"/>
      <w:lang w:val="en-US" w:eastAsia="en-US"/>
    </w:rPr>
  </w:style>
  <w:style w:type="paragraph" w:styleId="Footer">
    <w:name w:val="footer"/>
    <w:basedOn w:val="Normal"/>
    <w:link w:val="FooterChar"/>
    <w:uiPriority w:val="99"/>
    <w:rsid w:val="009360E1"/>
    <w:pPr>
      <w:tabs>
        <w:tab w:val="center" w:pos="4513"/>
        <w:tab w:val="right" w:pos="9026"/>
      </w:tabs>
    </w:pPr>
  </w:style>
  <w:style w:type="character" w:customStyle="1" w:styleId="FooterChar">
    <w:name w:val="Footer Char"/>
    <w:basedOn w:val="DefaultParagraphFont"/>
    <w:link w:val="Footer"/>
    <w:uiPriority w:val="99"/>
    <w:rsid w:val="009360E1"/>
    <w:rPr>
      <w:rFonts w:ascii=".VnTime" w:hAnsi=".VnTime"/>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4386352">
      <w:bodyDiv w:val="1"/>
      <w:marLeft w:val="0"/>
      <w:marRight w:val="0"/>
      <w:marTop w:val="0"/>
      <w:marBottom w:val="0"/>
      <w:divBdr>
        <w:top w:val="none" w:sz="0" w:space="0" w:color="auto"/>
        <w:left w:val="none" w:sz="0" w:space="0" w:color="auto"/>
        <w:bottom w:val="none" w:sz="0" w:space="0" w:color="auto"/>
        <w:right w:val="none" w:sz="0" w:space="0" w:color="auto"/>
      </w:divBdr>
    </w:div>
    <w:div w:id="1042483914">
      <w:bodyDiv w:val="1"/>
      <w:marLeft w:val="0"/>
      <w:marRight w:val="0"/>
      <w:marTop w:val="0"/>
      <w:marBottom w:val="0"/>
      <w:divBdr>
        <w:top w:val="none" w:sz="0" w:space="0" w:color="auto"/>
        <w:left w:val="none" w:sz="0" w:space="0" w:color="auto"/>
        <w:bottom w:val="none" w:sz="0" w:space="0" w:color="auto"/>
        <w:right w:val="none" w:sz="0" w:space="0" w:color="auto"/>
      </w:divBdr>
    </w:div>
    <w:div w:id="1222520549">
      <w:bodyDiv w:val="1"/>
      <w:marLeft w:val="0"/>
      <w:marRight w:val="0"/>
      <w:marTop w:val="0"/>
      <w:marBottom w:val="0"/>
      <w:divBdr>
        <w:top w:val="none" w:sz="0" w:space="0" w:color="auto"/>
        <w:left w:val="none" w:sz="0" w:space="0" w:color="auto"/>
        <w:bottom w:val="none" w:sz="0" w:space="0" w:color="auto"/>
        <w:right w:val="none" w:sz="0" w:space="0" w:color="auto"/>
      </w:divBdr>
    </w:div>
    <w:div w:id="1517572184">
      <w:bodyDiv w:val="1"/>
      <w:marLeft w:val="0"/>
      <w:marRight w:val="0"/>
      <w:marTop w:val="0"/>
      <w:marBottom w:val="0"/>
      <w:divBdr>
        <w:top w:val="none" w:sz="0" w:space="0" w:color="auto"/>
        <w:left w:val="none" w:sz="0" w:space="0" w:color="auto"/>
        <w:bottom w:val="none" w:sz="0" w:space="0" w:color="auto"/>
        <w:right w:val="none" w:sz="0" w:space="0" w:color="auto"/>
      </w:divBdr>
    </w:div>
    <w:div w:id="2033526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C7E08B-CE5A-47DA-A5C7-5F76A630CD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11</Pages>
  <Words>3280</Words>
  <Characters>18701</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UBnd tØnh b¾c ninh</vt:lpstr>
    </vt:vector>
  </TitlesOfParts>
  <Company>ASC</Company>
  <LinksUpToDate>false</LinksUpToDate>
  <CharactersWithSpaces>21938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tØnh b¾c ninh</dc:title>
  <dc:creator>Tuan</dc:creator>
  <cp:lastModifiedBy>DINHQUANGHIEP</cp:lastModifiedBy>
  <cp:revision>57</cp:revision>
  <cp:lastPrinted>2018-04-17T02:37:00Z</cp:lastPrinted>
  <dcterms:created xsi:type="dcterms:W3CDTF">2019-04-03T01:45:00Z</dcterms:created>
  <dcterms:modified xsi:type="dcterms:W3CDTF">2019-04-10T00:45:00Z</dcterms:modified>
</cp:coreProperties>
</file>